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78D02" w14:textId="77777777" w:rsidR="00B620F1" w:rsidRPr="00A955E8" w:rsidRDefault="00B620F1" w:rsidP="00433DFF">
      <w:pPr>
        <w:pBdr>
          <w:bottom w:val="single" w:sz="12" w:space="1" w:color="auto"/>
        </w:pBdr>
        <w:jc w:val="both"/>
        <w:rPr>
          <w:rFonts w:ascii="Arial" w:hAnsi="Arial" w:cs="Arial"/>
          <w:b/>
          <w:bCs/>
          <w:sz w:val="20"/>
          <w:szCs w:val="20"/>
        </w:rPr>
      </w:pPr>
      <w:r w:rsidRPr="00A955E8">
        <w:rPr>
          <w:rFonts w:ascii="Arial" w:hAnsi="Arial" w:cs="Arial"/>
          <w:b/>
          <w:bCs/>
          <w:sz w:val="20"/>
          <w:szCs w:val="20"/>
        </w:rPr>
        <w:t>JOHN CENEVIVA</w:t>
      </w:r>
    </w:p>
    <w:p w14:paraId="5C6956DF" w14:textId="77777777" w:rsidR="00B620F1" w:rsidRPr="00A955E8" w:rsidRDefault="00B620F1" w:rsidP="00433DFF">
      <w:pPr>
        <w:jc w:val="both"/>
        <w:rPr>
          <w:rFonts w:ascii="Arial" w:hAnsi="Arial" w:cs="Arial"/>
          <w:sz w:val="20"/>
          <w:szCs w:val="20"/>
        </w:rPr>
      </w:pPr>
      <w:r w:rsidRPr="00A955E8">
        <w:rPr>
          <w:rFonts w:ascii="Arial" w:hAnsi="Arial" w:cs="Arial"/>
          <w:sz w:val="20"/>
          <w:szCs w:val="20"/>
        </w:rPr>
        <w:t>215 Nanzetta Way, Lewisville, NC  27023</w:t>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t xml:space="preserve">        </w:t>
      </w:r>
      <w:r w:rsidR="00344B6F">
        <w:rPr>
          <w:rFonts w:ascii="Arial" w:hAnsi="Arial" w:cs="Arial"/>
          <w:sz w:val="20"/>
          <w:szCs w:val="20"/>
        </w:rPr>
        <w:t xml:space="preserve">                         </w:t>
      </w:r>
      <w:r w:rsidRPr="00A955E8">
        <w:rPr>
          <w:rFonts w:ascii="Arial" w:hAnsi="Arial" w:cs="Arial"/>
          <w:sz w:val="20"/>
          <w:szCs w:val="20"/>
        </w:rPr>
        <w:t xml:space="preserve"> Residence (336) 946-0462 </w:t>
      </w:r>
    </w:p>
    <w:p w14:paraId="50369E59" w14:textId="77777777" w:rsidR="00F102CF" w:rsidRDefault="00B620F1" w:rsidP="00433DFF">
      <w:pPr>
        <w:jc w:val="both"/>
        <w:rPr>
          <w:rFonts w:ascii="Arial" w:hAnsi="Arial" w:cs="Arial"/>
          <w:sz w:val="20"/>
          <w:szCs w:val="20"/>
        </w:rPr>
      </w:pPr>
      <w:r w:rsidRPr="00A955E8">
        <w:rPr>
          <w:rFonts w:ascii="Arial" w:hAnsi="Arial" w:cs="Arial"/>
          <w:sz w:val="20"/>
          <w:szCs w:val="20"/>
        </w:rPr>
        <w:t>E-mail:</w:t>
      </w:r>
      <w:r w:rsidR="00F34974">
        <w:rPr>
          <w:rFonts w:ascii="Arial" w:hAnsi="Arial" w:cs="Arial"/>
          <w:sz w:val="20"/>
          <w:szCs w:val="20"/>
        </w:rPr>
        <w:t xml:space="preserve"> </w:t>
      </w:r>
      <w:hyperlink r:id="rId5" w:history="1">
        <w:r w:rsidR="00F34974" w:rsidRPr="000335B9">
          <w:rPr>
            <w:rStyle w:val="Hyperlink"/>
            <w:rFonts w:ascii="Arial" w:hAnsi="Arial" w:cs="Arial"/>
            <w:sz w:val="20"/>
            <w:szCs w:val="20"/>
          </w:rPr>
          <w:t>JJCenevi@UNCG.edu</w:t>
        </w:r>
      </w:hyperlink>
      <w:r w:rsidR="00F34974">
        <w:rPr>
          <w:rFonts w:ascii="Arial" w:hAnsi="Arial" w:cs="Arial"/>
          <w:sz w:val="20"/>
          <w:szCs w:val="20"/>
        </w:rPr>
        <w:t xml:space="preserve"> </w:t>
      </w:r>
      <w:r w:rsidR="00DD6ED8" w:rsidRPr="00A955E8">
        <w:rPr>
          <w:rFonts w:ascii="Arial" w:hAnsi="Arial" w:cs="Arial"/>
          <w:sz w:val="20"/>
          <w:szCs w:val="20"/>
        </w:rPr>
        <w:t xml:space="preserve"> John.Ceneviva@gmail.com</w:t>
      </w:r>
      <w:r w:rsidR="00481096" w:rsidRPr="00A955E8">
        <w:rPr>
          <w:rFonts w:ascii="Arial" w:hAnsi="Arial" w:cs="Arial"/>
          <w:sz w:val="20"/>
          <w:szCs w:val="20"/>
        </w:rPr>
        <w:t xml:space="preserve">                           </w:t>
      </w:r>
      <w:r w:rsidRPr="00A955E8">
        <w:rPr>
          <w:rFonts w:ascii="Arial" w:hAnsi="Arial" w:cs="Arial"/>
          <w:sz w:val="20"/>
          <w:szCs w:val="20"/>
        </w:rPr>
        <w:t xml:space="preserve">        </w:t>
      </w:r>
      <w:r w:rsidR="00344B6F">
        <w:rPr>
          <w:rFonts w:ascii="Arial" w:hAnsi="Arial" w:cs="Arial"/>
          <w:sz w:val="20"/>
          <w:szCs w:val="20"/>
        </w:rPr>
        <w:t xml:space="preserve">                     </w:t>
      </w:r>
      <w:r w:rsidRPr="00A955E8">
        <w:rPr>
          <w:rFonts w:ascii="Arial" w:hAnsi="Arial" w:cs="Arial"/>
          <w:sz w:val="20"/>
          <w:szCs w:val="20"/>
        </w:rPr>
        <w:t xml:space="preserve"> </w:t>
      </w:r>
      <w:r w:rsidR="007F0C2B">
        <w:rPr>
          <w:rFonts w:ascii="Arial" w:hAnsi="Arial" w:cs="Arial"/>
          <w:sz w:val="20"/>
          <w:szCs w:val="20"/>
        </w:rPr>
        <w:t xml:space="preserve"> </w:t>
      </w:r>
      <w:r w:rsidRPr="00A955E8">
        <w:rPr>
          <w:rFonts w:ascii="Arial" w:hAnsi="Arial" w:cs="Arial"/>
          <w:sz w:val="20"/>
          <w:szCs w:val="20"/>
        </w:rPr>
        <w:t xml:space="preserve">Mobile   </w:t>
      </w:r>
      <w:r w:rsidR="007F0C2B">
        <w:rPr>
          <w:rFonts w:ascii="Arial" w:hAnsi="Arial" w:cs="Arial"/>
          <w:sz w:val="20"/>
          <w:szCs w:val="20"/>
        </w:rPr>
        <w:t xml:space="preserve"> </w:t>
      </w:r>
      <w:r w:rsidRPr="00A955E8">
        <w:rPr>
          <w:rFonts w:ascii="Arial" w:hAnsi="Arial" w:cs="Arial"/>
          <w:sz w:val="20"/>
          <w:szCs w:val="20"/>
        </w:rPr>
        <w:t xml:space="preserve"> </w:t>
      </w:r>
      <w:r w:rsidR="00995506" w:rsidRPr="00A955E8">
        <w:rPr>
          <w:rFonts w:ascii="Arial" w:hAnsi="Arial" w:cs="Arial"/>
          <w:sz w:val="20"/>
          <w:szCs w:val="20"/>
        </w:rPr>
        <w:t xml:space="preserve"> </w:t>
      </w:r>
      <w:r w:rsidRPr="00A955E8">
        <w:rPr>
          <w:rFonts w:ascii="Arial" w:hAnsi="Arial" w:cs="Arial"/>
          <w:sz w:val="20"/>
          <w:szCs w:val="20"/>
        </w:rPr>
        <w:t xml:space="preserve"> (336) 906-4509</w:t>
      </w:r>
      <w:r w:rsidRPr="00A955E8">
        <w:rPr>
          <w:rFonts w:ascii="Arial" w:hAnsi="Arial" w:cs="Arial"/>
          <w:sz w:val="20"/>
          <w:szCs w:val="20"/>
        </w:rPr>
        <w:tab/>
      </w:r>
    </w:p>
    <w:p w14:paraId="5A65A767" w14:textId="77777777" w:rsidR="00D02CC3" w:rsidRPr="00DF3008" w:rsidRDefault="00D02CC3" w:rsidP="00433DFF">
      <w:pPr>
        <w:jc w:val="both"/>
        <w:rPr>
          <w:rFonts w:ascii="Arial" w:hAnsi="Arial" w:cs="Arial"/>
          <w:sz w:val="20"/>
          <w:szCs w:val="20"/>
        </w:rPr>
      </w:pPr>
    </w:p>
    <w:p w14:paraId="08D409EA" w14:textId="77777777" w:rsidR="00606425" w:rsidRPr="00DF3008" w:rsidRDefault="00F102CF" w:rsidP="00433DFF">
      <w:pPr>
        <w:jc w:val="both"/>
        <w:rPr>
          <w:rFonts w:ascii="Arial" w:hAnsi="Arial" w:cs="Arial"/>
          <w:sz w:val="22"/>
          <w:szCs w:val="22"/>
        </w:rPr>
      </w:pPr>
      <w:r w:rsidRPr="00DF3008">
        <w:rPr>
          <w:rFonts w:ascii="Arial" w:hAnsi="Arial" w:cs="Arial"/>
          <w:sz w:val="22"/>
          <w:szCs w:val="22"/>
        </w:rPr>
        <w:t>This outlines my ca</w:t>
      </w:r>
      <w:r w:rsidR="00D02CC3" w:rsidRPr="00DF3008">
        <w:rPr>
          <w:rFonts w:ascii="Arial" w:hAnsi="Arial" w:cs="Arial"/>
          <w:sz w:val="22"/>
          <w:szCs w:val="22"/>
        </w:rPr>
        <w:t>reer milestones in three phases:</w:t>
      </w:r>
      <w:r w:rsidR="00606425" w:rsidRPr="00DF3008">
        <w:rPr>
          <w:rFonts w:ascii="Arial" w:hAnsi="Arial" w:cs="Arial"/>
          <w:sz w:val="22"/>
          <w:szCs w:val="22"/>
        </w:rPr>
        <w:t xml:space="preserve"> Academic, </w:t>
      </w:r>
      <w:r w:rsidR="00B04369" w:rsidRPr="00DF3008">
        <w:rPr>
          <w:rFonts w:ascii="Arial" w:hAnsi="Arial" w:cs="Arial"/>
          <w:sz w:val="22"/>
          <w:szCs w:val="22"/>
        </w:rPr>
        <w:t xml:space="preserve">Entrepreneurial </w:t>
      </w:r>
      <w:r w:rsidR="00672F74" w:rsidRPr="00DF3008">
        <w:rPr>
          <w:rFonts w:ascii="Arial" w:hAnsi="Arial" w:cs="Arial"/>
          <w:sz w:val="22"/>
          <w:szCs w:val="22"/>
        </w:rPr>
        <w:t>and</w:t>
      </w:r>
      <w:r w:rsidR="00801B18" w:rsidRPr="00DF3008">
        <w:rPr>
          <w:rFonts w:ascii="Arial" w:hAnsi="Arial" w:cs="Arial"/>
          <w:sz w:val="22"/>
          <w:szCs w:val="22"/>
        </w:rPr>
        <w:t xml:space="preserve"> Corporate</w:t>
      </w:r>
    </w:p>
    <w:p w14:paraId="498D1446" w14:textId="77777777" w:rsidR="00B620F1" w:rsidRPr="00672F74" w:rsidRDefault="00B620F1" w:rsidP="00433DFF">
      <w:pPr>
        <w:jc w:val="both"/>
        <w:rPr>
          <w:rFonts w:ascii="Arial" w:hAnsi="Arial" w:cs="Arial"/>
          <w:b/>
        </w:rPr>
      </w:pPr>
      <w:r w:rsidRPr="00606425">
        <w:rPr>
          <w:rFonts w:ascii="Arial" w:hAnsi="Arial" w:cs="Arial"/>
          <w:b/>
          <w:sz w:val="22"/>
          <w:szCs w:val="22"/>
        </w:rPr>
        <w:tab/>
      </w:r>
      <w:r w:rsidRPr="00606425">
        <w:rPr>
          <w:rFonts w:ascii="Arial" w:hAnsi="Arial" w:cs="Arial"/>
          <w:b/>
          <w:sz w:val="22"/>
          <w:szCs w:val="22"/>
        </w:rPr>
        <w:tab/>
      </w:r>
      <w:r w:rsidRPr="00606425">
        <w:rPr>
          <w:rFonts w:ascii="Arial" w:hAnsi="Arial" w:cs="Arial"/>
          <w:b/>
          <w:sz w:val="22"/>
          <w:szCs w:val="22"/>
        </w:rPr>
        <w:tab/>
        <w:t xml:space="preserve">               </w:t>
      </w:r>
    </w:p>
    <w:p w14:paraId="444F9919" w14:textId="77777777" w:rsidR="00B620F1" w:rsidRPr="00672F74" w:rsidRDefault="00B620F1" w:rsidP="00433DFF">
      <w:pPr>
        <w:jc w:val="center"/>
        <w:rPr>
          <w:rFonts w:ascii="Arial" w:hAnsi="Arial" w:cs="Arial"/>
          <w:b/>
          <w:bCs/>
        </w:rPr>
      </w:pPr>
      <w:r w:rsidRPr="00672F74">
        <w:rPr>
          <w:rFonts w:ascii="Arial" w:hAnsi="Arial" w:cs="Arial"/>
          <w:b/>
          <w:bCs/>
        </w:rPr>
        <w:t>ACADEMIC</w:t>
      </w:r>
    </w:p>
    <w:p w14:paraId="3CB11B7D" w14:textId="77777777" w:rsidR="00F34974" w:rsidRPr="00A955E8" w:rsidRDefault="00F34974" w:rsidP="00F34974">
      <w:pPr>
        <w:jc w:val="both"/>
        <w:rPr>
          <w:rFonts w:ascii="Arial" w:hAnsi="Arial" w:cs="Arial"/>
          <w:b/>
          <w:bCs/>
          <w:sz w:val="20"/>
          <w:szCs w:val="20"/>
        </w:rPr>
      </w:pPr>
      <w:r w:rsidRPr="00196EC1">
        <w:rPr>
          <w:rFonts w:ascii="Arial" w:hAnsi="Arial" w:cs="Arial"/>
          <w:b/>
          <w:bCs/>
          <w:sz w:val="22"/>
          <w:szCs w:val="22"/>
        </w:rPr>
        <w:t>UNIVERSITY OF NORTH CAROLINA GREENSBORO</w:t>
      </w:r>
      <w:r w:rsidRPr="00A955E8">
        <w:rPr>
          <w:rFonts w:ascii="Arial" w:hAnsi="Arial" w:cs="Arial"/>
          <w:b/>
          <w:bCs/>
          <w:sz w:val="20"/>
          <w:szCs w:val="20"/>
        </w:rPr>
        <w:tab/>
      </w:r>
      <w:r w:rsidRPr="00A955E8">
        <w:rPr>
          <w:rFonts w:ascii="Arial" w:hAnsi="Arial" w:cs="Arial"/>
          <w:b/>
          <w:bCs/>
          <w:sz w:val="20"/>
          <w:szCs w:val="20"/>
        </w:rPr>
        <w:tab/>
        <w:t xml:space="preserve">                        </w:t>
      </w:r>
      <w:r>
        <w:rPr>
          <w:rFonts w:ascii="Arial" w:hAnsi="Arial" w:cs="Arial"/>
          <w:b/>
          <w:bCs/>
          <w:sz w:val="20"/>
          <w:szCs w:val="20"/>
        </w:rPr>
        <w:t xml:space="preserve">          </w:t>
      </w:r>
    </w:p>
    <w:p w14:paraId="71786838" w14:textId="77777777" w:rsidR="00F34974" w:rsidRPr="00A955E8" w:rsidRDefault="00F34974" w:rsidP="00F34974">
      <w:pPr>
        <w:jc w:val="both"/>
        <w:rPr>
          <w:rFonts w:ascii="Arial" w:hAnsi="Arial" w:cs="Arial"/>
          <w:b/>
          <w:bCs/>
          <w:sz w:val="20"/>
          <w:szCs w:val="20"/>
        </w:rPr>
      </w:pPr>
      <w:r>
        <w:rPr>
          <w:rFonts w:ascii="Arial" w:hAnsi="Arial" w:cs="Arial"/>
          <w:b/>
          <w:bCs/>
          <w:sz w:val="22"/>
          <w:szCs w:val="22"/>
        </w:rPr>
        <w:t xml:space="preserve">Instructor, </w:t>
      </w:r>
      <w:r w:rsidRPr="003853A2">
        <w:rPr>
          <w:rFonts w:ascii="Arial" w:hAnsi="Arial" w:cs="Arial"/>
          <w:b/>
          <w:bCs/>
          <w:sz w:val="22"/>
          <w:szCs w:val="22"/>
        </w:rPr>
        <w:t>Bryan School of Business and Economics</w:t>
      </w:r>
      <w:r>
        <w:rPr>
          <w:rFonts w:ascii="Arial" w:hAnsi="Arial" w:cs="Arial"/>
          <w:b/>
          <w:bCs/>
          <w:sz w:val="20"/>
          <w:szCs w:val="20"/>
        </w:rPr>
        <w:t xml:space="preserve">        August 2016</w:t>
      </w:r>
      <w:r w:rsidRPr="00A955E8">
        <w:rPr>
          <w:rFonts w:ascii="Arial" w:hAnsi="Arial" w:cs="Arial"/>
          <w:b/>
          <w:bCs/>
          <w:sz w:val="20"/>
          <w:szCs w:val="20"/>
        </w:rPr>
        <w:t xml:space="preserve"> </w:t>
      </w:r>
      <w:r>
        <w:rPr>
          <w:rFonts w:ascii="Arial" w:hAnsi="Arial" w:cs="Arial"/>
          <w:b/>
          <w:bCs/>
          <w:sz w:val="20"/>
          <w:szCs w:val="20"/>
        </w:rPr>
        <w:t>–</w:t>
      </w:r>
      <w:r w:rsidRPr="00A955E8">
        <w:rPr>
          <w:rFonts w:ascii="Arial" w:hAnsi="Arial" w:cs="Arial"/>
          <w:b/>
          <w:bCs/>
          <w:sz w:val="20"/>
          <w:szCs w:val="20"/>
        </w:rPr>
        <w:t xml:space="preserve"> </w:t>
      </w:r>
      <w:r>
        <w:rPr>
          <w:rFonts w:ascii="Arial" w:hAnsi="Arial" w:cs="Arial"/>
          <w:b/>
          <w:bCs/>
          <w:sz w:val="20"/>
          <w:szCs w:val="20"/>
        </w:rPr>
        <w:t>Present; August 2010-July 2011</w:t>
      </w:r>
    </w:p>
    <w:p w14:paraId="33431612" w14:textId="2375D85C" w:rsidR="00F34974" w:rsidRDefault="00F34974" w:rsidP="00F34974">
      <w:pPr>
        <w:ind w:left="720"/>
        <w:jc w:val="both"/>
        <w:rPr>
          <w:rFonts w:ascii="Arial" w:hAnsi="Arial" w:cs="Arial"/>
          <w:bCs/>
          <w:sz w:val="20"/>
          <w:szCs w:val="20"/>
        </w:rPr>
      </w:pPr>
      <w:r w:rsidRPr="000077D5">
        <w:rPr>
          <w:rFonts w:ascii="Arial" w:hAnsi="Arial" w:cs="Arial"/>
          <w:b/>
          <w:bCs/>
          <w:sz w:val="20"/>
          <w:szCs w:val="20"/>
        </w:rPr>
        <w:t>Undergraduate Teaching Assignments:</w:t>
      </w:r>
      <w:r>
        <w:rPr>
          <w:rFonts w:ascii="Arial" w:hAnsi="Arial" w:cs="Arial"/>
          <w:bCs/>
          <w:sz w:val="20"/>
          <w:szCs w:val="20"/>
        </w:rPr>
        <w:t xml:space="preserve"> </w:t>
      </w:r>
      <w:r w:rsidR="006E5972">
        <w:rPr>
          <w:rFonts w:ascii="Arial" w:hAnsi="Arial" w:cs="Arial"/>
          <w:bCs/>
          <w:sz w:val="20"/>
          <w:szCs w:val="20"/>
        </w:rPr>
        <w:t>Strategic Management (Capstone)</w:t>
      </w:r>
      <w:r>
        <w:rPr>
          <w:rFonts w:ascii="Arial" w:hAnsi="Arial" w:cs="Arial"/>
          <w:bCs/>
          <w:sz w:val="20"/>
          <w:szCs w:val="20"/>
        </w:rPr>
        <w:t>International Business,</w:t>
      </w:r>
      <w:r w:rsidR="0001781A">
        <w:rPr>
          <w:rFonts w:ascii="Arial" w:hAnsi="Arial" w:cs="Arial"/>
          <w:bCs/>
          <w:sz w:val="20"/>
          <w:szCs w:val="20"/>
        </w:rPr>
        <w:t xml:space="preserve"> </w:t>
      </w:r>
      <w:r w:rsidR="006E5972">
        <w:rPr>
          <w:rFonts w:ascii="Arial" w:hAnsi="Arial" w:cs="Arial"/>
          <w:bCs/>
          <w:sz w:val="20"/>
          <w:szCs w:val="20"/>
        </w:rPr>
        <w:t xml:space="preserve">Management Process Skills,  </w:t>
      </w:r>
      <w:r>
        <w:rPr>
          <w:rFonts w:ascii="Arial" w:hAnsi="Arial" w:cs="Arial"/>
          <w:bCs/>
          <w:sz w:val="20"/>
          <w:szCs w:val="20"/>
        </w:rPr>
        <w:t xml:space="preserve">   Entrepreneurship: Ideas to Opportunity; Global Entrepreneurship             </w:t>
      </w:r>
    </w:p>
    <w:p w14:paraId="2FB26F68" w14:textId="77777777" w:rsidR="00F34974" w:rsidRDefault="00F34974" w:rsidP="00F34974">
      <w:pPr>
        <w:jc w:val="both"/>
        <w:rPr>
          <w:rFonts w:ascii="Arial" w:hAnsi="Arial" w:cs="Arial"/>
          <w:bCs/>
          <w:sz w:val="20"/>
          <w:szCs w:val="20"/>
        </w:rPr>
      </w:pPr>
      <w:r>
        <w:rPr>
          <w:rFonts w:ascii="Arial" w:hAnsi="Arial" w:cs="Arial"/>
          <w:bCs/>
          <w:sz w:val="20"/>
          <w:szCs w:val="20"/>
        </w:rPr>
        <w:tab/>
        <w:t>Management Communication; Introduction to Business Writing and Public Speaking.</w:t>
      </w:r>
    </w:p>
    <w:p w14:paraId="6B68AB77" w14:textId="77777777" w:rsidR="00F34974" w:rsidRDefault="00F34974" w:rsidP="00F34974">
      <w:pPr>
        <w:jc w:val="both"/>
        <w:rPr>
          <w:rFonts w:ascii="Arial" w:hAnsi="Arial" w:cs="Arial"/>
          <w:bCs/>
          <w:sz w:val="20"/>
          <w:szCs w:val="20"/>
        </w:rPr>
      </w:pPr>
    </w:p>
    <w:p w14:paraId="2986E766" w14:textId="77777777" w:rsidR="00F34974" w:rsidRDefault="00F34974" w:rsidP="00F34974">
      <w:pPr>
        <w:jc w:val="both"/>
        <w:rPr>
          <w:rFonts w:ascii="Arial" w:hAnsi="Arial" w:cs="Arial"/>
          <w:bCs/>
          <w:sz w:val="20"/>
          <w:szCs w:val="20"/>
        </w:rPr>
      </w:pPr>
      <w:r>
        <w:rPr>
          <w:rFonts w:ascii="Arial" w:hAnsi="Arial" w:cs="Arial"/>
          <w:bCs/>
          <w:sz w:val="20"/>
          <w:szCs w:val="20"/>
        </w:rPr>
        <w:tab/>
      </w:r>
      <w:r w:rsidRPr="000077D5">
        <w:rPr>
          <w:rFonts w:ascii="Arial" w:hAnsi="Arial" w:cs="Arial"/>
          <w:b/>
          <w:bCs/>
          <w:sz w:val="20"/>
          <w:szCs w:val="20"/>
        </w:rPr>
        <w:t>Graduate Teaching Assignments</w:t>
      </w:r>
      <w:r>
        <w:rPr>
          <w:rFonts w:ascii="Arial" w:hAnsi="Arial" w:cs="Arial"/>
          <w:b/>
          <w:bCs/>
          <w:sz w:val="20"/>
          <w:szCs w:val="20"/>
        </w:rPr>
        <w:t xml:space="preserve"> (MBA)</w:t>
      </w:r>
      <w:r w:rsidRPr="000077D5">
        <w:rPr>
          <w:rFonts w:ascii="Arial" w:hAnsi="Arial" w:cs="Arial"/>
          <w:b/>
          <w:bCs/>
          <w:sz w:val="20"/>
          <w:szCs w:val="20"/>
        </w:rPr>
        <w:t>:</w:t>
      </w:r>
      <w:r>
        <w:rPr>
          <w:rFonts w:ascii="Arial" w:hAnsi="Arial" w:cs="Arial"/>
          <w:bCs/>
          <w:sz w:val="20"/>
          <w:szCs w:val="20"/>
        </w:rPr>
        <w:t xml:space="preserve">  Global Entrepreneurship</w:t>
      </w:r>
    </w:p>
    <w:p w14:paraId="3767EE93" w14:textId="77777777" w:rsidR="00F34974" w:rsidRDefault="00F34974" w:rsidP="00F34974">
      <w:pPr>
        <w:jc w:val="both"/>
        <w:rPr>
          <w:rFonts w:ascii="Arial" w:hAnsi="Arial" w:cs="Arial"/>
          <w:bCs/>
          <w:sz w:val="20"/>
          <w:szCs w:val="20"/>
        </w:rPr>
      </w:pPr>
    </w:p>
    <w:p w14:paraId="293851EC" w14:textId="501ABA6B" w:rsidR="00F34974" w:rsidRDefault="00F34974" w:rsidP="00F34974">
      <w:pPr>
        <w:ind w:left="720"/>
        <w:jc w:val="both"/>
        <w:rPr>
          <w:rFonts w:ascii="Arial" w:hAnsi="Arial" w:cs="Arial"/>
          <w:bCs/>
          <w:sz w:val="20"/>
          <w:szCs w:val="20"/>
        </w:rPr>
      </w:pPr>
      <w:r>
        <w:rPr>
          <w:rFonts w:ascii="Arial" w:hAnsi="Arial" w:cs="Arial"/>
          <w:b/>
          <w:bCs/>
          <w:sz w:val="20"/>
          <w:szCs w:val="20"/>
        </w:rPr>
        <w:t>Service:</w:t>
      </w:r>
      <w:r>
        <w:rPr>
          <w:rFonts w:ascii="Arial" w:hAnsi="Arial" w:cs="Arial"/>
          <w:bCs/>
          <w:sz w:val="20"/>
          <w:szCs w:val="20"/>
        </w:rPr>
        <w:t xml:space="preserve"> </w:t>
      </w:r>
      <w:r w:rsidR="006E5972">
        <w:rPr>
          <w:rFonts w:ascii="Arial" w:hAnsi="Arial" w:cs="Arial"/>
          <w:bCs/>
          <w:sz w:val="20"/>
          <w:szCs w:val="20"/>
        </w:rPr>
        <w:t>Member Undergraduate Curriculum Committee&amp; the Department of Management Curriculum Committee</w:t>
      </w:r>
      <w:r>
        <w:rPr>
          <w:rFonts w:ascii="Arial" w:hAnsi="Arial" w:cs="Arial"/>
          <w:bCs/>
          <w:sz w:val="20"/>
          <w:szCs w:val="20"/>
        </w:rPr>
        <w:t xml:space="preserve"> Served on faculty committee and wrote the grant application that secured $300 thousand to launch a Living &amp; Learning Community in Global Entrepreneurship and Sustainability (opened Fall 2011).</w:t>
      </w:r>
    </w:p>
    <w:p w14:paraId="2C6E6A99" w14:textId="7FFD8C3A" w:rsidR="00EF35FC" w:rsidRDefault="00EF35FC" w:rsidP="00F34974">
      <w:pPr>
        <w:ind w:left="720"/>
        <w:jc w:val="both"/>
        <w:rPr>
          <w:rFonts w:ascii="Arial" w:hAnsi="Arial" w:cs="Arial"/>
          <w:bCs/>
          <w:sz w:val="20"/>
          <w:szCs w:val="20"/>
        </w:rPr>
      </w:pPr>
      <w:r>
        <w:rPr>
          <w:rFonts w:ascii="Arial" w:hAnsi="Arial" w:cs="Arial"/>
          <w:b/>
          <w:bCs/>
          <w:sz w:val="20"/>
          <w:szCs w:val="20"/>
        </w:rPr>
        <w:t>Nominated 4 times for Bryan School Teaching Excellence Award</w:t>
      </w:r>
      <w:r w:rsidRPr="00EF35FC">
        <w:rPr>
          <w:rFonts w:ascii="Arial" w:hAnsi="Arial" w:cs="Arial"/>
          <w:sz w:val="20"/>
          <w:szCs w:val="20"/>
        </w:rPr>
        <w:t xml:space="preserve">. </w:t>
      </w:r>
      <w:r w:rsidRPr="00EF35FC">
        <w:rPr>
          <w:rFonts w:ascii="Arial" w:hAnsi="Arial" w:cs="Arial"/>
          <w:b/>
          <w:bCs/>
          <w:sz w:val="20"/>
          <w:szCs w:val="20"/>
        </w:rPr>
        <w:t>CY 2021 Application Pending</w:t>
      </w:r>
    </w:p>
    <w:p w14:paraId="70ABA060" w14:textId="77777777" w:rsidR="00D43A76" w:rsidRPr="00A955E8" w:rsidRDefault="00D43A76" w:rsidP="00433DFF">
      <w:pPr>
        <w:jc w:val="both"/>
        <w:rPr>
          <w:rFonts w:ascii="Arial" w:hAnsi="Arial" w:cs="Arial"/>
          <w:b/>
          <w:bCs/>
          <w:sz w:val="20"/>
          <w:szCs w:val="20"/>
        </w:rPr>
      </w:pPr>
    </w:p>
    <w:p w14:paraId="03347452" w14:textId="77777777" w:rsidR="000A5F76" w:rsidRDefault="00B620F1" w:rsidP="00433DFF">
      <w:pPr>
        <w:jc w:val="both"/>
        <w:rPr>
          <w:rFonts w:ascii="Arial" w:hAnsi="Arial" w:cs="Arial"/>
          <w:b/>
          <w:bCs/>
          <w:sz w:val="22"/>
          <w:szCs w:val="22"/>
        </w:rPr>
      </w:pPr>
      <w:r w:rsidRPr="00951548">
        <w:rPr>
          <w:rFonts w:ascii="Arial" w:hAnsi="Arial" w:cs="Arial"/>
          <w:b/>
          <w:bCs/>
          <w:sz w:val="22"/>
          <w:szCs w:val="22"/>
        </w:rPr>
        <w:t>WAKE FOREST UNIVERSITY</w:t>
      </w:r>
      <w:r w:rsidR="001F21AF" w:rsidRPr="00951548">
        <w:rPr>
          <w:rFonts w:ascii="Arial" w:hAnsi="Arial" w:cs="Arial"/>
          <w:b/>
          <w:bCs/>
          <w:sz w:val="22"/>
          <w:szCs w:val="22"/>
        </w:rPr>
        <w:t xml:space="preserve">  </w:t>
      </w:r>
    </w:p>
    <w:p w14:paraId="0E5F2191" w14:textId="77777777" w:rsidR="000A5F76" w:rsidRDefault="000A5F76" w:rsidP="00433DFF">
      <w:pPr>
        <w:jc w:val="both"/>
        <w:rPr>
          <w:rFonts w:ascii="Arial" w:hAnsi="Arial" w:cs="Arial"/>
          <w:b/>
          <w:bCs/>
          <w:sz w:val="22"/>
          <w:szCs w:val="22"/>
        </w:rPr>
      </w:pPr>
      <w:r>
        <w:rPr>
          <w:rFonts w:ascii="Arial" w:hAnsi="Arial" w:cs="Arial"/>
          <w:b/>
          <w:bCs/>
          <w:sz w:val="22"/>
          <w:szCs w:val="22"/>
        </w:rPr>
        <w:t>Center for Innovation, Creativity and Entrepreneurship, Adjunct Professor</w:t>
      </w:r>
      <w:r>
        <w:rPr>
          <w:rFonts w:ascii="Arial" w:hAnsi="Arial" w:cs="Arial"/>
          <w:b/>
          <w:bCs/>
          <w:sz w:val="22"/>
          <w:szCs w:val="22"/>
        </w:rPr>
        <w:tab/>
      </w:r>
      <w:r w:rsidR="00B5304F">
        <w:rPr>
          <w:rFonts w:ascii="Arial" w:hAnsi="Arial" w:cs="Arial"/>
          <w:b/>
          <w:bCs/>
          <w:sz w:val="22"/>
          <w:szCs w:val="22"/>
        </w:rPr>
        <w:t xml:space="preserve"> </w:t>
      </w:r>
      <w:r w:rsidR="000B09E7">
        <w:rPr>
          <w:rFonts w:ascii="Arial" w:hAnsi="Arial" w:cs="Arial"/>
          <w:b/>
          <w:bCs/>
          <w:sz w:val="22"/>
          <w:szCs w:val="22"/>
        </w:rPr>
        <w:t xml:space="preserve"> </w:t>
      </w:r>
      <w:r w:rsidR="00B5304F">
        <w:rPr>
          <w:rFonts w:ascii="Arial" w:hAnsi="Arial" w:cs="Arial"/>
          <w:b/>
          <w:bCs/>
          <w:sz w:val="22"/>
          <w:szCs w:val="22"/>
        </w:rPr>
        <w:t xml:space="preserve"> </w:t>
      </w:r>
      <w:r w:rsidR="00F34974">
        <w:rPr>
          <w:rFonts w:ascii="Arial" w:hAnsi="Arial" w:cs="Arial"/>
          <w:b/>
          <w:bCs/>
          <w:sz w:val="22"/>
          <w:szCs w:val="22"/>
        </w:rPr>
        <w:t xml:space="preserve">    </w:t>
      </w:r>
      <w:r w:rsidRPr="000B09E7">
        <w:rPr>
          <w:rFonts w:ascii="Arial" w:hAnsi="Arial" w:cs="Arial"/>
          <w:b/>
          <w:bCs/>
          <w:sz w:val="20"/>
          <w:szCs w:val="20"/>
        </w:rPr>
        <w:t xml:space="preserve">July 2015 </w:t>
      </w:r>
      <w:r w:rsidR="00F34974">
        <w:rPr>
          <w:rFonts w:ascii="Arial" w:hAnsi="Arial" w:cs="Arial"/>
          <w:b/>
          <w:bCs/>
          <w:sz w:val="20"/>
          <w:szCs w:val="20"/>
        </w:rPr>
        <w:t>–</w:t>
      </w:r>
      <w:r w:rsidRPr="000B09E7">
        <w:rPr>
          <w:rFonts w:ascii="Arial" w:hAnsi="Arial" w:cs="Arial"/>
          <w:b/>
          <w:bCs/>
          <w:sz w:val="20"/>
          <w:szCs w:val="20"/>
        </w:rPr>
        <w:t xml:space="preserve"> </w:t>
      </w:r>
      <w:r w:rsidR="00F34974">
        <w:rPr>
          <w:rFonts w:ascii="Arial" w:hAnsi="Arial" w:cs="Arial"/>
          <w:b/>
          <w:bCs/>
          <w:sz w:val="20"/>
          <w:szCs w:val="20"/>
        </w:rPr>
        <w:t>August 2016</w:t>
      </w:r>
    </w:p>
    <w:p w14:paraId="72977EDB" w14:textId="77777777" w:rsidR="000A5F76" w:rsidRDefault="000A5F76" w:rsidP="00433DFF">
      <w:pPr>
        <w:jc w:val="both"/>
        <w:rPr>
          <w:rFonts w:ascii="Arial" w:hAnsi="Arial" w:cs="Arial"/>
          <w:bCs/>
          <w:sz w:val="20"/>
          <w:szCs w:val="20"/>
        </w:rPr>
      </w:pPr>
      <w:r>
        <w:rPr>
          <w:rFonts w:ascii="Arial" w:hAnsi="Arial" w:cs="Arial"/>
          <w:b/>
          <w:bCs/>
          <w:sz w:val="20"/>
          <w:szCs w:val="20"/>
        </w:rPr>
        <w:tab/>
      </w:r>
      <w:r w:rsidR="00BD7E8A">
        <w:rPr>
          <w:rFonts w:ascii="Arial" w:hAnsi="Arial" w:cs="Arial"/>
          <w:bCs/>
          <w:sz w:val="20"/>
          <w:szCs w:val="20"/>
        </w:rPr>
        <w:t>Member of the teaching faculty for the minor in entrepreneurship</w:t>
      </w:r>
    </w:p>
    <w:p w14:paraId="38EA9DD5" w14:textId="77777777" w:rsidR="00B620F1" w:rsidRPr="00951548" w:rsidRDefault="001F21AF" w:rsidP="00433DFF">
      <w:pPr>
        <w:jc w:val="both"/>
        <w:rPr>
          <w:rFonts w:ascii="Arial" w:hAnsi="Arial" w:cs="Arial"/>
          <w:b/>
          <w:bCs/>
          <w:sz w:val="22"/>
          <w:szCs w:val="22"/>
        </w:rPr>
      </w:pPr>
      <w:r w:rsidRPr="00951548">
        <w:rPr>
          <w:rFonts w:ascii="Arial" w:hAnsi="Arial" w:cs="Arial"/>
          <w:b/>
          <w:bCs/>
          <w:sz w:val="22"/>
          <w:szCs w:val="22"/>
        </w:rPr>
        <w:t xml:space="preserve">   </w:t>
      </w:r>
      <w:r w:rsidR="00B620F1" w:rsidRPr="00951548">
        <w:rPr>
          <w:rFonts w:ascii="Arial" w:hAnsi="Arial" w:cs="Arial"/>
          <w:b/>
          <w:bCs/>
          <w:sz w:val="22"/>
          <w:szCs w:val="22"/>
        </w:rPr>
        <w:tab/>
        <w:t xml:space="preserve">        </w:t>
      </w:r>
      <w:r w:rsidRPr="00951548">
        <w:rPr>
          <w:rFonts w:ascii="Arial" w:hAnsi="Arial" w:cs="Arial"/>
          <w:b/>
          <w:bCs/>
          <w:sz w:val="22"/>
          <w:szCs w:val="22"/>
        </w:rPr>
        <w:t xml:space="preserve">                                                                 </w:t>
      </w:r>
      <w:r w:rsidR="00B620F1" w:rsidRPr="00951548">
        <w:rPr>
          <w:rFonts w:ascii="Arial" w:hAnsi="Arial" w:cs="Arial"/>
          <w:b/>
          <w:bCs/>
          <w:sz w:val="22"/>
          <w:szCs w:val="22"/>
        </w:rPr>
        <w:t xml:space="preserve"> </w:t>
      </w:r>
      <w:r w:rsidR="005701DB" w:rsidRPr="00951548">
        <w:rPr>
          <w:rFonts w:ascii="Arial" w:hAnsi="Arial" w:cs="Arial"/>
          <w:b/>
          <w:bCs/>
          <w:sz w:val="22"/>
          <w:szCs w:val="22"/>
        </w:rPr>
        <w:t xml:space="preserve">   </w:t>
      </w:r>
      <w:r w:rsidR="00BB1679" w:rsidRPr="00951548">
        <w:rPr>
          <w:rFonts w:ascii="Arial" w:hAnsi="Arial" w:cs="Arial"/>
          <w:b/>
          <w:bCs/>
          <w:sz w:val="22"/>
          <w:szCs w:val="22"/>
        </w:rPr>
        <w:t xml:space="preserve">       </w:t>
      </w:r>
    </w:p>
    <w:p w14:paraId="1BB5BB0A" w14:textId="77777777" w:rsidR="000A7A09" w:rsidRPr="00A955E8" w:rsidRDefault="00BB1679" w:rsidP="00433DFF">
      <w:pPr>
        <w:jc w:val="both"/>
        <w:rPr>
          <w:rFonts w:ascii="Arial" w:hAnsi="Arial" w:cs="Arial"/>
          <w:b/>
          <w:bCs/>
          <w:sz w:val="20"/>
          <w:szCs w:val="20"/>
        </w:rPr>
      </w:pPr>
      <w:r w:rsidRPr="00A009BB">
        <w:rPr>
          <w:rFonts w:ascii="Arial" w:hAnsi="Arial" w:cs="Arial"/>
          <w:b/>
          <w:bCs/>
          <w:sz w:val="22"/>
          <w:szCs w:val="22"/>
        </w:rPr>
        <w:t xml:space="preserve">School of Business, </w:t>
      </w:r>
      <w:r w:rsidR="000A7A09" w:rsidRPr="00A009BB">
        <w:rPr>
          <w:rFonts w:ascii="Arial" w:hAnsi="Arial" w:cs="Arial"/>
          <w:b/>
          <w:bCs/>
          <w:sz w:val="22"/>
          <w:szCs w:val="22"/>
        </w:rPr>
        <w:t>Visiting Professor of Practice</w:t>
      </w:r>
      <w:r w:rsidR="00F83FF0">
        <w:rPr>
          <w:rFonts w:ascii="Arial" w:hAnsi="Arial" w:cs="Arial"/>
          <w:b/>
          <w:bCs/>
          <w:sz w:val="20"/>
          <w:szCs w:val="20"/>
        </w:rPr>
        <w:tab/>
      </w:r>
      <w:r w:rsidR="00F83FF0">
        <w:rPr>
          <w:rFonts w:ascii="Arial" w:hAnsi="Arial" w:cs="Arial"/>
          <w:b/>
          <w:bCs/>
          <w:sz w:val="20"/>
          <w:szCs w:val="20"/>
        </w:rPr>
        <w:tab/>
      </w:r>
      <w:r w:rsidR="00F83FF0">
        <w:rPr>
          <w:rFonts w:ascii="Arial" w:hAnsi="Arial" w:cs="Arial"/>
          <w:b/>
          <w:bCs/>
          <w:sz w:val="20"/>
          <w:szCs w:val="20"/>
        </w:rPr>
        <w:tab/>
      </w:r>
      <w:r w:rsidR="00F83FF0">
        <w:rPr>
          <w:rFonts w:ascii="Arial" w:hAnsi="Arial" w:cs="Arial"/>
          <w:b/>
          <w:bCs/>
          <w:sz w:val="20"/>
          <w:szCs w:val="20"/>
        </w:rPr>
        <w:tab/>
      </w:r>
      <w:r w:rsidR="00B5304F">
        <w:rPr>
          <w:rFonts w:ascii="Arial" w:hAnsi="Arial" w:cs="Arial"/>
          <w:b/>
          <w:bCs/>
          <w:sz w:val="20"/>
          <w:szCs w:val="20"/>
        </w:rPr>
        <w:t xml:space="preserve">         </w:t>
      </w:r>
      <w:r w:rsidR="000B09E7">
        <w:rPr>
          <w:rFonts w:ascii="Arial" w:hAnsi="Arial" w:cs="Arial"/>
          <w:b/>
          <w:bCs/>
          <w:sz w:val="20"/>
          <w:szCs w:val="20"/>
        </w:rPr>
        <w:t xml:space="preserve"> </w:t>
      </w:r>
      <w:r w:rsidR="00B5304F">
        <w:rPr>
          <w:rFonts w:ascii="Arial" w:hAnsi="Arial" w:cs="Arial"/>
          <w:b/>
          <w:bCs/>
          <w:sz w:val="20"/>
          <w:szCs w:val="20"/>
        </w:rPr>
        <w:t xml:space="preserve"> </w:t>
      </w:r>
      <w:r w:rsidR="00F83FF0" w:rsidRPr="000B09E7">
        <w:rPr>
          <w:rFonts w:ascii="Arial" w:hAnsi="Arial" w:cs="Arial"/>
          <w:b/>
          <w:bCs/>
          <w:sz w:val="20"/>
          <w:szCs w:val="20"/>
        </w:rPr>
        <w:t xml:space="preserve">August 2011 </w:t>
      </w:r>
      <w:r w:rsidR="00DE4B4A" w:rsidRPr="000B09E7">
        <w:rPr>
          <w:rFonts w:ascii="Arial" w:hAnsi="Arial" w:cs="Arial"/>
          <w:b/>
          <w:bCs/>
          <w:sz w:val="20"/>
          <w:szCs w:val="20"/>
        </w:rPr>
        <w:t xml:space="preserve">- </w:t>
      </w:r>
      <w:r w:rsidR="00F83FF0" w:rsidRPr="000B09E7">
        <w:rPr>
          <w:rFonts w:ascii="Arial" w:hAnsi="Arial" w:cs="Arial"/>
          <w:b/>
          <w:bCs/>
          <w:sz w:val="20"/>
          <w:szCs w:val="20"/>
        </w:rPr>
        <w:t>Present</w:t>
      </w:r>
    </w:p>
    <w:p w14:paraId="25D52D20" w14:textId="77777777" w:rsidR="002063B1" w:rsidRPr="00812745" w:rsidRDefault="00400BF5" w:rsidP="00812745">
      <w:pPr>
        <w:ind w:left="720"/>
        <w:jc w:val="both"/>
        <w:rPr>
          <w:rFonts w:ascii="Arial" w:hAnsi="Arial" w:cs="Arial"/>
          <w:bCs/>
          <w:sz w:val="20"/>
          <w:szCs w:val="20"/>
        </w:rPr>
      </w:pPr>
      <w:r>
        <w:rPr>
          <w:rFonts w:ascii="Arial" w:hAnsi="Arial" w:cs="Arial"/>
          <w:b/>
          <w:bCs/>
          <w:sz w:val="20"/>
          <w:szCs w:val="20"/>
        </w:rPr>
        <w:t xml:space="preserve">Undergraduate </w:t>
      </w:r>
      <w:r w:rsidR="00A009BB" w:rsidRPr="00A009BB">
        <w:rPr>
          <w:rFonts w:ascii="Arial" w:hAnsi="Arial" w:cs="Arial"/>
          <w:b/>
          <w:bCs/>
          <w:sz w:val="20"/>
          <w:szCs w:val="20"/>
        </w:rPr>
        <w:t xml:space="preserve">Teaching </w:t>
      </w:r>
      <w:r w:rsidR="00812745" w:rsidRPr="00A009BB">
        <w:rPr>
          <w:rFonts w:ascii="Arial" w:hAnsi="Arial" w:cs="Arial"/>
          <w:b/>
          <w:bCs/>
          <w:sz w:val="20"/>
          <w:szCs w:val="20"/>
        </w:rPr>
        <w:t>Assignments</w:t>
      </w:r>
      <w:r w:rsidR="00812745">
        <w:rPr>
          <w:rFonts w:ascii="Arial" w:hAnsi="Arial" w:cs="Arial"/>
          <w:b/>
          <w:bCs/>
          <w:sz w:val="20"/>
          <w:szCs w:val="20"/>
        </w:rPr>
        <w:t>:</w:t>
      </w:r>
      <w:r w:rsidR="00812745" w:rsidRPr="007A11D3">
        <w:rPr>
          <w:rFonts w:ascii="Arial" w:hAnsi="Arial" w:cs="Arial"/>
          <w:bCs/>
          <w:i/>
          <w:sz w:val="20"/>
          <w:szCs w:val="20"/>
        </w:rPr>
        <w:t xml:space="preserve"> </w:t>
      </w:r>
      <w:r w:rsidR="00812745" w:rsidRPr="00812745">
        <w:rPr>
          <w:rFonts w:ascii="Arial" w:hAnsi="Arial" w:cs="Arial"/>
          <w:b/>
          <w:bCs/>
          <w:i/>
          <w:sz w:val="20"/>
          <w:szCs w:val="20"/>
        </w:rPr>
        <w:t>Strategy</w:t>
      </w:r>
      <w:r w:rsidR="00344B6F">
        <w:rPr>
          <w:rFonts w:ascii="Arial" w:hAnsi="Arial" w:cs="Arial"/>
          <w:bCs/>
          <w:sz w:val="20"/>
          <w:szCs w:val="20"/>
        </w:rPr>
        <w:t>-</w:t>
      </w:r>
      <w:r w:rsidR="00812745">
        <w:rPr>
          <w:rFonts w:ascii="Arial" w:hAnsi="Arial" w:cs="Arial"/>
          <w:bCs/>
          <w:sz w:val="20"/>
          <w:szCs w:val="20"/>
        </w:rPr>
        <w:t xml:space="preserve"> </w:t>
      </w:r>
      <w:r w:rsidR="002063B1">
        <w:rPr>
          <w:rFonts w:ascii="Arial" w:hAnsi="Arial" w:cs="Arial"/>
          <w:bCs/>
          <w:sz w:val="20"/>
          <w:szCs w:val="20"/>
        </w:rPr>
        <w:t>Foundations of</w:t>
      </w:r>
      <w:r w:rsidR="007A11D3">
        <w:rPr>
          <w:rFonts w:ascii="Arial" w:hAnsi="Arial" w:cs="Arial"/>
          <w:bCs/>
          <w:sz w:val="20"/>
          <w:szCs w:val="20"/>
        </w:rPr>
        <w:t xml:space="preserve"> </w:t>
      </w:r>
      <w:r w:rsidR="002063B1">
        <w:rPr>
          <w:rFonts w:ascii="Arial" w:hAnsi="Arial" w:cs="Arial"/>
          <w:bCs/>
          <w:sz w:val="20"/>
          <w:szCs w:val="20"/>
        </w:rPr>
        <w:t>Entrepreneurship</w:t>
      </w:r>
      <w:r w:rsidR="00F83FF0">
        <w:rPr>
          <w:rFonts w:ascii="Arial" w:hAnsi="Arial" w:cs="Arial"/>
          <w:bCs/>
          <w:sz w:val="20"/>
          <w:szCs w:val="20"/>
        </w:rPr>
        <w:t xml:space="preserve">, </w:t>
      </w:r>
      <w:r w:rsidR="002063B1">
        <w:rPr>
          <w:rFonts w:ascii="Arial" w:hAnsi="Arial" w:cs="Arial"/>
          <w:bCs/>
          <w:sz w:val="20"/>
          <w:szCs w:val="20"/>
        </w:rPr>
        <w:t>Business</w:t>
      </w:r>
      <w:r w:rsidR="00BD7E8A">
        <w:rPr>
          <w:rFonts w:ascii="Arial" w:hAnsi="Arial" w:cs="Arial"/>
          <w:bCs/>
          <w:sz w:val="20"/>
          <w:szCs w:val="20"/>
        </w:rPr>
        <w:t xml:space="preserve"> and </w:t>
      </w:r>
      <w:r w:rsidR="002063B1">
        <w:rPr>
          <w:rFonts w:ascii="Arial" w:hAnsi="Arial" w:cs="Arial"/>
          <w:bCs/>
          <w:sz w:val="20"/>
          <w:szCs w:val="20"/>
        </w:rPr>
        <w:t xml:space="preserve">Corporate </w:t>
      </w:r>
      <w:r w:rsidR="00BD7E8A">
        <w:rPr>
          <w:rFonts w:ascii="Arial" w:hAnsi="Arial" w:cs="Arial"/>
          <w:bCs/>
          <w:sz w:val="20"/>
          <w:szCs w:val="20"/>
        </w:rPr>
        <w:t xml:space="preserve">      </w:t>
      </w:r>
      <w:r w:rsidR="002063B1">
        <w:rPr>
          <w:rFonts w:ascii="Arial" w:hAnsi="Arial" w:cs="Arial"/>
          <w:bCs/>
          <w:sz w:val="20"/>
          <w:szCs w:val="20"/>
        </w:rPr>
        <w:t>Strategy</w:t>
      </w:r>
      <w:r w:rsidR="00812745">
        <w:rPr>
          <w:rFonts w:ascii="Arial" w:hAnsi="Arial" w:cs="Arial"/>
          <w:bCs/>
          <w:sz w:val="20"/>
          <w:szCs w:val="20"/>
        </w:rPr>
        <w:t xml:space="preserve"> </w:t>
      </w:r>
      <w:r w:rsidR="002063B1" w:rsidRPr="00812745">
        <w:rPr>
          <w:rFonts w:ascii="Arial" w:hAnsi="Arial" w:cs="Arial"/>
          <w:b/>
          <w:bCs/>
          <w:i/>
          <w:sz w:val="20"/>
          <w:szCs w:val="20"/>
        </w:rPr>
        <w:t>Management</w:t>
      </w:r>
      <w:r w:rsidR="007A11D3" w:rsidRPr="00BC2831">
        <w:rPr>
          <w:rFonts w:ascii="Arial" w:hAnsi="Arial" w:cs="Arial"/>
          <w:bCs/>
          <w:sz w:val="20"/>
          <w:szCs w:val="20"/>
        </w:rPr>
        <w:t>-</w:t>
      </w:r>
      <w:r w:rsidR="00023122" w:rsidRPr="00BC2831">
        <w:rPr>
          <w:rFonts w:ascii="Arial" w:hAnsi="Arial" w:cs="Arial"/>
          <w:bCs/>
          <w:sz w:val="20"/>
          <w:szCs w:val="20"/>
        </w:rPr>
        <w:t xml:space="preserve"> </w:t>
      </w:r>
      <w:r w:rsidR="00C953FA" w:rsidRPr="00BC2831">
        <w:rPr>
          <w:rFonts w:ascii="Arial" w:hAnsi="Arial" w:cs="Arial"/>
          <w:bCs/>
          <w:sz w:val="20"/>
          <w:szCs w:val="20"/>
        </w:rPr>
        <w:t>Faculty Advisor for</w:t>
      </w:r>
      <w:r w:rsidR="00142433">
        <w:rPr>
          <w:rFonts w:ascii="Arial" w:hAnsi="Arial" w:cs="Arial"/>
          <w:bCs/>
          <w:sz w:val="20"/>
          <w:szCs w:val="20"/>
        </w:rPr>
        <w:t xml:space="preserve"> </w:t>
      </w:r>
      <w:r w:rsidR="00C953FA" w:rsidRPr="00BC2831">
        <w:rPr>
          <w:rFonts w:ascii="Arial" w:hAnsi="Arial" w:cs="Arial"/>
          <w:bCs/>
          <w:sz w:val="20"/>
          <w:szCs w:val="20"/>
        </w:rPr>
        <w:t>undergraduate students completing required summer internship</w:t>
      </w:r>
      <w:r w:rsidR="00142433">
        <w:rPr>
          <w:rFonts w:ascii="Arial" w:hAnsi="Arial" w:cs="Arial"/>
          <w:bCs/>
          <w:sz w:val="20"/>
          <w:szCs w:val="20"/>
        </w:rPr>
        <w:t>s</w:t>
      </w:r>
      <w:r w:rsidR="00812745">
        <w:rPr>
          <w:rFonts w:ascii="Arial" w:hAnsi="Arial" w:cs="Arial"/>
          <w:bCs/>
          <w:sz w:val="20"/>
          <w:szCs w:val="20"/>
        </w:rPr>
        <w:t xml:space="preserve"> </w:t>
      </w:r>
      <w:r w:rsidR="00812745">
        <w:rPr>
          <w:rFonts w:ascii="Arial" w:hAnsi="Arial" w:cs="Arial"/>
          <w:b/>
          <w:bCs/>
          <w:i/>
          <w:sz w:val="20"/>
          <w:szCs w:val="20"/>
        </w:rPr>
        <w:t>M</w:t>
      </w:r>
      <w:r w:rsidR="00812745" w:rsidRPr="00812745">
        <w:rPr>
          <w:rFonts w:ascii="Arial" w:hAnsi="Arial" w:cs="Arial"/>
          <w:b/>
          <w:bCs/>
          <w:i/>
          <w:sz w:val="20"/>
          <w:szCs w:val="20"/>
        </w:rPr>
        <w:t>arketing</w:t>
      </w:r>
      <w:r w:rsidR="00812745">
        <w:rPr>
          <w:rFonts w:ascii="Arial" w:hAnsi="Arial" w:cs="Arial"/>
          <w:b/>
          <w:bCs/>
          <w:i/>
          <w:sz w:val="20"/>
          <w:szCs w:val="20"/>
        </w:rPr>
        <w:t xml:space="preserve">- </w:t>
      </w:r>
      <w:r w:rsidR="00812745">
        <w:rPr>
          <w:rFonts w:ascii="Arial" w:hAnsi="Arial" w:cs="Arial"/>
          <w:bCs/>
          <w:sz w:val="20"/>
          <w:szCs w:val="20"/>
        </w:rPr>
        <w:t>Brand Management and New Product Innovation</w:t>
      </w:r>
    </w:p>
    <w:p w14:paraId="7E30EAD4" w14:textId="77777777" w:rsidR="00400BF5" w:rsidRDefault="00400BF5" w:rsidP="00433DFF">
      <w:pPr>
        <w:jc w:val="both"/>
        <w:rPr>
          <w:rFonts w:ascii="Arial" w:hAnsi="Arial" w:cs="Arial"/>
          <w:bCs/>
          <w:sz w:val="20"/>
          <w:szCs w:val="20"/>
        </w:rPr>
      </w:pPr>
    </w:p>
    <w:p w14:paraId="35ADCEC9" w14:textId="77777777" w:rsidR="00400BF5" w:rsidRDefault="00951548" w:rsidP="007D0049">
      <w:pPr>
        <w:ind w:left="720"/>
        <w:jc w:val="both"/>
        <w:rPr>
          <w:rFonts w:ascii="Arial" w:hAnsi="Arial" w:cs="Arial"/>
          <w:bCs/>
          <w:sz w:val="20"/>
          <w:szCs w:val="20"/>
        </w:rPr>
      </w:pPr>
      <w:r w:rsidRPr="007A11D3">
        <w:rPr>
          <w:rFonts w:ascii="Arial" w:hAnsi="Arial" w:cs="Arial"/>
          <w:b/>
          <w:bCs/>
          <w:sz w:val="20"/>
          <w:szCs w:val="20"/>
        </w:rPr>
        <w:t>Graduate Teaching Assignments</w:t>
      </w:r>
      <w:r w:rsidR="00400BF5">
        <w:rPr>
          <w:rFonts w:ascii="Arial" w:hAnsi="Arial" w:cs="Arial"/>
          <w:b/>
          <w:bCs/>
          <w:sz w:val="20"/>
          <w:szCs w:val="20"/>
        </w:rPr>
        <w:t xml:space="preserve"> (MBA)</w:t>
      </w:r>
      <w:r w:rsidR="002063B1">
        <w:rPr>
          <w:rFonts w:ascii="Arial" w:hAnsi="Arial" w:cs="Arial"/>
          <w:bCs/>
          <w:sz w:val="20"/>
          <w:szCs w:val="20"/>
        </w:rPr>
        <w:t>:</w:t>
      </w:r>
      <w:r w:rsidR="005974E0">
        <w:rPr>
          <w:rFonts w:ascii="Arial" w:hAnsi="Arial" w:cs="Arial"/>
          <w:bCs/>
          <w:sz w:val="20"/>
          <w:szCs w:val="20"/>
        </w:rPr>
        <w:t xml:space="preserve"> </w:t>
      </w:r>
      <w:r w:rsidR="00FA655E">
        <w:rPr>
          <w:rFonts w:ascii="Arial" w:hAnsi="Arial" w:cs="Arial"/>
          <w:bCs/>
          <w:sz w:val="20"/>
          <w:szCs w:val="20"/>
        </w:rPr>
        <w:t xml:space="preserve">Director, </w:t>
      </w:r>
      <w:r w:rsidR="00E932CF" w:rsidRPr="00BC2831">
        <w:rPr>
          <w:rFonts w:ascii="Arial" w:hAnsi="Arial" w:cs="Arial"/>
          <w:bCs/>
          <w:sz w:val="20"/>
          <w:szCs w:val="20"/>
        </w:rPr>
        <w:t>Wake Forest Business Solutions</w:t>
      </w:r>
      <w:r w:rsidR="00812745">
        <w:rPr>
          <w:rFonts w:ascii="Arial" w:hAnsi="Arial" w:cs="Arial"/>
          <w:bCs/>
          <w:sz w:val="20"/>
          <w:szCs w:val="20"/>
        </w:rPr>
        <w:t xml:space="preserve"> &amp;</w:t>
      </w:r>
      <w:r w:rsidR="005F608A">
        <w:rPr>
          <w:rFonts w:ascii="Arial" w:hAnsi="Arial" w:cs="Arial"/>
          <w:bCs/>
          <w:sz w:val="20"/>
          <w:szCs w:val="20"/>
        </w:rPr>
        <w:t xml:space="preserve"> </w:t>
      </w:r>
      <w:r w:rsidR="00812745">
        <w:rPr>
          <w:rFonts w:ascii="Arial" w:hAnsi="Arial" w:cs="Arial"/>
          <w:bCs/>
          <w:sz w:val="20"/>
          <w:szCs w:val="20"/>
        </w:rPr>
        <w:t>Faculty A</w:t>
      </w:r>
      <w:r w:rsidR="00FA655E">
        <w:rPr>
          <w:rFonts w:ascii="Arial" w:hAnsi="Arial" w:cs="Arial"/>
          <w:bCs/>
          <w:sz w:val="20"/>
          <w:szCs w:val="20"/>
        </w:rPr>
        <w:t>dvisor for seven teams of MBA students completing consulting projects for firms l</w:t>
      </w:r>
      <w:r w:rsidR="0076425B">
        <w:rPr>
          <w:rFonts w:ascii="Arial" w:hAnsi="Arial" w:cs="Arial"/>
          <w:bCs/>
          <w:sz w:val="20"/>
          <w:szCs w:val="20"/>
        </w:rPr>
        <w:t>ike Exxon Mobil and RJR Tobacco</w:t>
      </w:r>
    </w:p>
    <w:p w14:paraId="67E2D3F4" w14:textId="77777777" w:rsidR="00E932CF" w:rsidRDefault="005974E0" w:rsidP="00433DFF">
      <w:pPr>
        <w:jc w:val="both"/>
        <w:rPr>
          <w:rFonts w:ascii="Arial" w:hAnsi="Arial" w:cs="Arial"/>
          <w:bCs/>
          <w:sz w:val="20"/>
          <w:szCs w:val="20"/>
        </w:rPr>
      </w:pPr>
      <w:r>
        <w:rPr>
          <w:rFonts w:ascii="Arial" w:hAnsi="Arial" w:cs="Arial"/>
          <w:bCs/>
          <w:sz w:val="20"/>
          <w:szCs w:val="20"/>
        </w:rPr>
        <w:t xml:space="preserve"> </w:t>
      </w:r>
    </w:p>
    <w:p w14:paraId="03EA16CE" w14:textId="77777777" w:rsidR="00E932CF" w:rsidRDefault="00474A29" w:rsidP="005F608A">
      <w:pPr>
        <w:ind w:left="720"/>
        <w:jc w:val="both"/>
        <w:rPr>
          <w:rFonts w:ascii="Arial" w:hAnsi="Arial" w:cs="Arial"/>
          <w:bCs/>
          <w:sz w:val="20"/>
          <w:szCs w:val="20"/>
        </w:rPr>
      </w:pPr>
      <w:r>
        <w:rPr>
          <w:rFonts w:ascii="Arial" w:hAnsi="Arial" w:cs="Arial"/>
          <w:b/>
          <w:bCs/>
          <w:sz w:val="20"/>
          <w:szCs w:val="20"/>
        </w:rPr>
        <w:t>Service:</w:t>
      </w:r>
      <w:r w:rsidR="00251863">
        <w:rPr>
          <w:rFonts w:ascii="Arial" w:hAnsi="Arial" w:cs="Arial"/>
          <w:bCs/>
          <w:sz w:val="20"/>
          <w:szCs w:val="20"/>
        </w:rPr>
        <w:t xml:space="preserve">  </w:t>
      </w:r>
      <w:r w:rsidR="00E932CF">
        <w:rPr>
          <w:rFonts w:ascii="Arial" w:hAnsi="Arial" w:cs="Arial"/>
          <w:bCs/>
          <w:sz w:val="20"/>
          <w:szCs w:val="20"/>
        </w:rPr>
        <w:t>Residence</w:t>
      </w:r>
      <w:r w:rsidR="00B04369">
        <w:rPr>
          <w:rFonts w:ascii="Arial" w:hAnsi="Arial" w:cs="Arial"/>
          <w:bCs/>
          <w:sz w:val="20"/>
          <w:szCs w:val="20"/>
        </w:rPr>
        <w:t xml:space="preserve"> Life &amp; Housing f</w:t>
      </w:r>
      <w:r w:rsidR="00E932CF">
        <w:rPr>
          <w:rFonts w:ascii="Arial" w:hAnsi="Arial" w:cs="Arial"/>
          <w:bCs/>
          <w:sz w:val="20"/>
          <w:szCs w:val="20"/>
        </w:rPr>
        <w:t xml:space="preserve">aculty </w:t>
      </w:r>
      <w:r w:rsidR="00B04369">
        <w:rPr>
          <w:rFonts w:ascii="Arial" w:hAnsi="Arial" w:cs="Arial"/>
          <w:bCs/>
          <w:sz w:val="20"/>
          <w:szCs w:val="20"/>
        </w:rPr>
        <w:t>v</w:t>
      </w:r>
      <w:r w:rsidR="00E932CF">
        <w:rPr>
          <w:rFonts w:ascii="Arial" w:hAnsi="Arial" w:cs="Arial"/>
          <w:bCs/>
          <w:sz w:val="20"/>
          <w:szCs w:val="20"/>
        </w:rPr>
        <w:t>isitation</w:t>
      </w:r>
      <w:r w:rsidR="00B04369">
        <w:rPr>
          <w:rFonts w:ascii="Arial" w:hAnsi="Arial" w:cs="Arial"/>
          <w:bCs/>
          <w:sz w:val="20"/>
          <w:szCs w:val="20"/>
        </w:rPr>
        <w:t xml:space="preserve"> program</w:t>
      </w:r>
      <w:r w:rsidR="00D56D8C">
        <w:rPr>
          <w:rFonts w:ascii="Arial" w:hAnsi="Arial" w:cs="Arial"/>
          <w:bCs/>
          <w:sz w:val="20"/>
          <w:szCs w:val="20"/>
        </w:rPr>
        <w:t xml:space="preserve"> (</w:t>
      </w:r>
      <w:r w:rsidR="00344B6F">
        <w:rPr>
          <w:rFonts w:ascii="Arial" w:hAnsi="Arial" w:cs="Arial"/>
          <w:bCs/>
          <w:sz w:val="20"/>
          <w:szCs w:val="20"/>
        </w:rPr>
        <w:t>4 years</w:t>
      </w:r>
      <w:r w:rsidR="00D56D8C">
        <w:rPr>
          <w:rFonts w:ascii="Arial" w:hAnsi="Arial" w:cs="Arial"/>
          <w:bCs/>
          <w:sz w:val="20"/>
          <w:szCs w:val="20"/>
        </w:rPr>
        <w:t xml:space="preserve">); </w:t>
      </w:r>
      <w:r w:rsidR="00E932CF">
        <w:rPr>
          <w:rFonts w:ascii="Arial" w:hAnsi="Arial" w:cs="Arial"/>
          <w:bCs/>
          <w:sz w:val="20"/>
          <w:szCs w:val="20"/>
        </w:rPr>
        <w:t xml:space="preserve">Team judge for </w:t>
      </w:r>
      <w:r w:rsidR="005F608A">
        <w:rPr>
          <w:rFonts w:ascii="Arial" w:hAnsi="Arial" w:cs="Arial"/>
          <w:bCs/>
          <w:sz w:val="20"/>
          <w:szCs w:val="20"/>
        </w:rPr>
        <w:t xml:space="preserve">the </w:t>
      </w:r>
      <w:r w:rsidR="00E932CF">
        <w:rPr>
          <w:rFonts w:ascii="Arial" w:hAnsi="Arial" w:cs="Arial"/>
          <w:bCs/>
          <w:sz w:val="20"/>
          <w:szCs w:val="20"/>
        </w:rPr>
        <w:t xml:space="preserve">MBA new </w:t>
      </w:r>
      <w:r w:rsidR="00D56D8C">
        <w:rPr>
          <w:rFonts w:ascii="Arial" w:hAnsi="Arial" w:cs="Arial"/>
          <w:bCs/>
          <w:sz w:val="20"/>
          <w:szCs w:val="20"/>
        </w:rPr>
        <w:tab/>
      </w:r>
      <w:r w:rsidR="00E932CF">
        <w:rPr>
          <w:rFonts w:ascii="Arial" w:hAnsi="Arial" w:cs="Arial"/>
          <w:bCs/>
          <w:sz w:val="20"/>
          <w:szCs w:val="20"/>
        </w:rPr>
        <w:t>products</w:t>
      </w:r>
      <w:r w:rsidR="00D56D8C">
        <w:rPr>
          <w:rFonts w:ascii="Arial" w:hAnsi="Arial" w:cs="Arial"/>
          <w:bCs/>
          <w:sz w:val="20"/>
          <w:szCs w:val="20"/>
        </w:rPr>
        <w:t xml:space="preserve"> c</w:t>
      </w:r>
      <w:r w:rsidR="00E932CF">
        <w:rPr>
          <w:rFonts w:ascii="Arial" w:hAnsi="Arial" w:cs="Arial"/>
          <w:bCs/>
          <w:sz w:val="20"/>
          <w:szCs w:val="20"/>
        </w:rPr>
        <w:t xml:space="preserve">ourse and </w:t>
      </w:r>
      <w:r w:rsidR="00D56D8C">
        <w:rPr>
          <w:rFonts w:ascii="Arial" w:hAnsi="Arial" w:cs="Arial"/>
          <w:bCs/>
          <w:sz w:val="20"/>
          <w:szCs w:val="20"/>
        </w:rPr>
        <w:t xml:space="preserve">the </w:t>
      </w:r>
      <w:r w:rsidR="00E932CF">
        <w:rPr>
          <w:rFonts w:ascii="Arial" w:hAnsi="Arial" w:cs="Arial"/>
          <w:bCs/>
          <w:sz w:val="20"/>
          <w:szCs w:val="20"/>
        </w:rPr>
        <w:t xml:space="preserve">undergraduate </w:t>
      </w:r>
      <w:r w:rsidR="00D56D8C">
        <w:rPr>
          <w:rFonts w:ascii="Arial" w:hAnsi="Arial" w:cs="Arial"/>
          <w:bCs/>
          <w:sz w:val="20"/>
          <w:szCs w:val="20"/>
        </w:rPr>
        <w:t xml:space="preserve">strategy </w:t>
      </w:r>
      <w:r w:rsidR="00E932CF">
        <w:rPr>
          <w:rFonts w:ascii="Arial" w:hAnsi="Arial" w:cs="Arial"/>
          <w:bCs/>
          <w:sz w:val="20"/>
          <w:szCs w:val="20"/>
        </w:rPr>
        <w:t>simulation</w:t>
      </w:r>
      <w:r w:rsidR="00D56D8C">
        <w:rPr>
          <w:rFonts w:ascii="Arial" w:hAnsi="Arial" w:cs="Arial"/>
          <w:bCs/>
          <w:sz w:val="20"/>
          <w:szCs w:val="20"/>
        </w:rPr>
        <w:t xml:space="preserve"> (4</w:t>
      </w:r>
      <w:r w:rsidR="00CC0257">
        <w:rPr>
          <w:rFonts w:ascii="Arial" w:hAnsi="Arial" w:cs="Arial"/>
          <w:bCs/>
          <w:sz w:val="20"/>
          <w:szCs w:val="20"/>
        </w:rPr>
        <w:t xml:space="preserve"> </w:t>
      </w:r>
      <w:r w:rsidR="00D56D8C">
        <w:rPr>
          <w:rFonts w:ascii="Arial" w:hAnsi="Arial" w:cs="Arial"/>
          <w:bCs/>
          <w:sz w:val="20"/>
          <w:szCs w:val="20"/>
        </w:rPr>
        <w:t xml:space="preserve">years); </w:t>
      </w:r>
      <w:r w:rsidR="005F608A">
        <w:rPr>
          <w:rFonts w:ascii="Arial" w:hAnsi="Arial" w:cs="Arial"/>
          <w:bCs/>
          <w:sz w:val="20"/>
          <w:szCs w:val="20"/>
        </w:rPr>
        <w:t xml:space="preserve">Coach for Marketing Summit Case </w:t>
      </w:r>
      <w:r w:rsidR="00E932CF">
        <w:rPr>
          <w:rFonts w:ascii="Arial" w:hAnsi="Arial" w:cs="Arial"/>
          <w:bCs/>
          <w:sz w:val="20"/>
          <w:szCs w:val="20"/>
        </w:rPr>
        <w:t>Competition</w:t>
      </w:r>
      <w:r w:rsidR="00FA5405">
        <w:rPr>
          <w:rFonts w:ascii="Arial" w:hAnsi="Arial" w:cs="Arial"/>
          <w:bCs/>
          <w:sz w:val="20"/>
          <w:szCs w:val="20"/>
        </w:rPr>
        <w:t xml:space="preserve">; Judge for “Do Something” </w:t>
      </w:r>
      <w:r w:rsidR="0076425B">
        <w:rPr>
          <w:rFonts w:ascii="Arial" w:hAnsi="Arial" w:cs="Arial"/>
          <w:bCs/>
          <w:sz w:val="20"/>
          <w:szCs w:val="20"/>
        </w:rPr>
        <w:t>student new venture competition</w:t>
      </w:r>
      <w:r w:rsidR="00CC0257">
        <w:rPr>
          <w:rFonts w:ascii="Arial" w:hAnsi="Arial" w:cs="Arial"/>
          <w:bCs/>
          <w:sz w:val="20"/>
          <w:szCs w:val="20"/>
        </w:rPr>
        <w:t xml:space="preserve"> </w:t>
      </w:r>
    </w:p>
    <w:p w14:paraId="4679842C" w14:textId="77777777" w:rsidR="00400BF5" w:rsidRDefault="00400BF5" w:rsidP="00433DFF">
      <w:pPr>
        <w:jc w:val="both"/>
        <w:rPr>
          <w:rFonts w:ascii="Arial" w:hAnsi="Arial" w:cs="Arial"/>
          <w:bCs/>
          <w:sz w:val="20"/>
          <w:szCs w:val="20"/>
        </w:rPr>
      </w:pPr>
    </w:p>
    <w:p w14:paraId="3ED073AF" w14:textId="3CF97AFE" w:rsidR="00B5304F" w:rsidRDefault="00196EC1" w:rsidP="00812745">
      <w:pPr>
        <w:jc w:val="both"/>
        <w:rPr>
          <w:rFonts w:ascii="Arial" w:hAnsi="Arial" w:cs="Arial"/>
          <w:sz w:val="20"/>
          <w:szCs w:val="20"/>
        </w:rPr>
      </w:pPr>
      <w:r>
        <w:rPr>
          <w:rFonts w:ascii="Arial" w:hAnsi="Arial" w:cs="Arial"/>
          <w:sz w:val="20"/>
          <w:szCs w:val="20"/>
        </w:rPr>
        <w:tab/>
      </w:r>
      <w:r>
        <w:rPr>
          <w:rFonts w:ascii="Arial" w:hAnsi="Arial" w:cs="Arial"/>
          <w:b/>
          <w:sz w:val="20"/>
          <w:szCs w:val="20"/>
        </w:rPr>
        <w:t>Curriculum:</w:t>
      </w:r>
      <w:r w:rsidR="0011110B">
        <w:rPr>
          <w:rFonts w:ascii="Arial" w:hAnsi="Arial" w:cs="Arial"/>
          <w:b/>
          <w:sz w:val="20"/>
          <w:szCs w:val="20"/>
        </w:rPr>
        <w:t xml:space="preserve"> </w:t>
      </w:r>
      <w:r w:rsidR="009808C4">
        <w:rPr>
          <w:rFonts w:ascii="Arial" w:hAnsi="Arial" w:cs="Arial"/>
          <w:sz w:val="20"/>
          <w:szCs w:val="20"/>
        </w:rPr>
        <w:t>Developed</w:t>
      </w:r>
      <w:r w:rsidR="0011110B">
        <w:rPr>
          <w:rFonts w:ascii="Arial" w:hAnsi="Arial" w:cs="Arial"/>
          <w:sz w:val="20"/>
          <w:szCs w:val="20"/>
        </w:rPr>
        <w:t xml:space="preserve"> a </w:t>
      </w:r>
      <w:r w:rsidR="009808C4">
        <w:rPr>
          <w:rFonts w:ascii="Arial" w:hAnsi="Arial" w:cs="Arial"/>
          <w:sz w:val="20"/>
          <w:szCs w:val="20"/>
        </w:rPr>
        <w:t>new course</w:t>
      </w:r>
      <w:r w:rsidR="004B6BE9">
        <w:rPr>
          <w:rFonts w:ascii="Arial" w:hAnsi="Arial" w:cs="Arial"/>
          <w:sz w:val="20"/>
          <w:szCs w:val="20"/>
        </w:rPr>
        <w:t xml:space="preserve">, </w:t>
      </w:r>
      <w:r w:rsidR="009808C4">
        <w:rPr>
          <w:rFonts w:ascii="Arial" w:hAnsi="Arial" w:cs="Arial"/>
          <w:sz w:val="20"/>
          <w:szCs w:val="20"/>
        </w:rPr>
        <w:t xml:space="preserve">Brand Management </w:t>
      </w:r>
      <w:r w:rsidR="004B6BE9">
        <w:rPr>
          <w:rFonts w:ascii="Arial" w:hAnsi="Arial" w:cs="Arial"/>
          <w:sz w:val="20"/>
          <w:szCs w:val="20"/>
        </w:rPr>
        <w:t>and</w:t>
      </w:r>
      <w:r w:rsidR="00812745">
        <w:rPr>
          <w:rFonts w:ascii="Arial" w:hAnsi="Arial" w:cs="Arial"/>
          <w:sz w:val="20"/>
          <w:szCs w:val="20"/>
        </w:rPr>
        <w:t xml:space="preserve"> New Product </w:t>
      </w:r>
      <w:r w:rsidR="0076425B">
        <w:rPr>
          <w:rFonts w:ascii="Arial" w:hAnsi="Arial" w:cs="Arial"/>
          <w:sz w:val="20"/>
          <w:szCs w:val="20"/>
        </w:rPr>
        <w:t>Innovation; Co</w:t>
      </w:r>
      <w:r w:rsidR="009808C4">
        <w:rPr>
          <w:rFonts w:ascii="Arial" w:hAnsi="Arial" w:cs="Arial"/>
          <w:sz w:val="20"/>
          <w:szCs w:val="20"/>
        </w:rPr>
        <w:t>-</w:t>
      </w:r>
      <w:r w:rsidR="007123E8">
        <w:rPr>
          <w:rFonts w:ascii="Arial" w:hAnsi="Arial" w:cs="Arial"/>
          <w:sz w:val="20"/>
          <w:szCs w:val="20"/>
        </w:rPr>
        <w:t>re</w:t>
      </w:r>
      <w:r w:rsidR="009808C4">
        <w:rPr>
          <w:rFonts w:ascii="Arial" w:hAnsi="Arial" w:cs="Arial"/>
          <w:sz w:val="20"/>
          <w:szCs w:val="20"/>
        </w:rPr>
        <w:t>developed</w:t>
      </w:r>
      <w:r w:rsidR="00812745">
        <w:rPr>
          <w:rFonts w:ascii="Arial" w:hAnsi="Arial" w:cs="Arial"/>
          <w:sz w:val="20"/>
          <w:szCs w:val="20"/>
        </w:rPr>
        <w:t xml:space="preserve"> </w:t>
      </w:r>
      <w:r w:rsidR="00812745">
        <w:rPr>
          <w:rFonts w:ascii="Arial" w:hAnsi="Arial" w:cs="Arial"/>
          <w:sz w:val="20"/>
          <w:szCs w:val="20"/>
        </w:rPr>
        <w:tab/>
      </w:r>
      <w:r w:rsidR="009808C4">
        <w:rPr>
          <w:rFonts w:ascii="Arial" w:hAnsi="Arial" w:cs="Arial"/>
          <w:sz w:val="20"/>
          <w:szCs w:val="20"/>
        </w:rPr>
        <w:t>Cor</w:t>
      </w:r>
      <w:r w:rsidR="00F841D1">
        <w:rPr>
          <w:rFonts w:ascii="Arial" w:hAnsi="Arial" w:cs="Arial"/>
          <w:sz w:val="20"/>
          <w:szCs w:val="20"/>
        </w:rPr>
        <w:t>porate Strategy</w:t>
      </w:r>
      <w:r w:rsidR="00812745">
        <w:rPr>
          <w:rFonts w:ascii="Arial" w:hAnsi="Arial" w:cs="Arial"/>
          <w:sz w:val="20"/>
          <w:szCs w:val="20"/>
        </w:rPr>
        <w:t xml:space="preserve">, a required course for all undergraduate business students </w:t>
      </w:r>
      <w:r w:rsidR="009808C4">
        <w:rPr>
          <w:rFonts w:ascii="Arial" w:hAnsi="Arial" w:cs="Arial"/>
          <w:sz w:val="20"/>
          <w:szCs w:val="20"/>
        </w:rPr>
        <w:t xml:space="preserve"> </w:t>
      </w:r>
    </w:p>
    <w:p w14:paraId="49F027BB" w14:textId="35F1B581" w:rsidR="00EF35FC" w:rsidRPr="00EF35FC" w:rsidRDefault="00EF35FC" w:rsidP="00812745">
      <w:pPr>
        <w:jc w:val="both"/>
        <w:rPr>
          <w:rFonts w:ascii="Arial" w:hAnsi="Arial" w:cs="Arial"/>
          <w:b/>
          <w:bCs/>
          <w:sz w:val="20"/>
          <w:szCs w:val="20"/>
        </w:rPr>
      </w:pPr>
      <w:r>
        <w:rPr>
          <w:rFonts w:ascii="Arial" w:hAnsi="Arial" w:cs="Arial"/>
          <w:sz w:val="20"/>
          <w:szCs w:val="20"/>
        </w:rPr>
        <w:t xml:space="preserve">             </w:t>
      </w:r>
      <w:r w:rsidRPr="00EF35FC">
        <w:rPr>
          <w:rFonts w:ascii="Arial" w:hAnsi="Arial" w:cs="Arial"/>
          <w:b/>
          <w:bCs/>
          <w:sz w:val="20"/>
          <w:szCs w:val="20"/>
        </w:rPr>
        <w:t xml:space="preserve">Nominated 3 times for WF School of Business Teaching Excellence Award  </w:t>
      </w:r>
    </w:p>
    <w:p w14:paraId="5DF2E966" w14:textId="77777777" w:rsidR="009808C4" w:rsidRDefault="009808C4" w:rsidP="00C0644B">
      <w:pPr>
        <w:ind w:left="720"/>
        <w:jc w:val="both"/>
        <w:rPr>
          <w:rFonts w:ascii="Arial" w:hAnsi="Arial" w:cs="Arial"/>
          <w:sz w:val="20"/>
          <w:szCs w:val="20"/>
        </w:rPr>
      </w:pPr>
      <w:r>
        <w:rPr>
          <w:rFonts w:ascii="Arial" w:hAnsi="Arial" w:cs="Arial"/>
          <w:sz w:val="20"/>
          <w:szCs w:val="20"/>
        </w:rPr>
        <w:tab/>
      </w:r>
    </w:p>
    <w:p w14:paraId="4AF0CC50" w14:textId="77777777" w:rsidR="0041010A" w:rsidRPr="000B09E7" w:rsidRDefault="00E932CF" w:rsidP="00B5304F">
      <w:pPr>
        <w:jc w:val="both"/>
        <w:rPr>
          <w:rFonts w:ascii="Arial" w:hAnsi="Arial" w:cs="Arial"/>
          <w:sz w:val="20"/>
          <w:szCs w:val="20"/>
        </w:rPr>
      </w:pPr>
      <w:r w:rsidRPr="00196EC1">
        <w:rPr>
          <w:rFonts w:ascii="Arial" w:hAnsi="Arial" w:cs="Arial"/>
          <w:b/>
          <w:bCs/>
          <w:sz w:val="22"/>
          <w:szCs w:val="22"/>
        </w:rPr>
        <w:t xml:space="preserve">Center for </w:t>
      </w:r>
      <w:r w:rsidR="009808C4">
        <w:rPr>
          <w:rFonts w:ascii="Arial" w:hAnsi="Arial" w:cs="Arial"/>
          <w:b/>
          <w:bCs/>
          <w:sz w:val="22"/>
          <w:szCs w:val="22"/>
        </w:rPr>
        <w:t>Innovation, Creativity and Entrepreneurship</w:t>
      </w:r>
      <w:r w:rsidR="00B5304F">
        <w:rPr>
          <w:rFonts w:ascii="Arial" w:hAnsi="Arial" w:cs="Arial"/>
          <w:b/>
          <w:bCs/>
          <w:sz w:val="22"/>
          <w:szCs w:val="22"/>
        </w:rPr>
        <w:t xml:space="preserve">:  </w:t>
      </w:r>
      <w:r w:rsidR="00B5304F" w:rsidRPr="000B09E7">
        <w:rPr>
          <w:rFonts w:ascii="Arial" w:hAnsi="Arial" w:cs="Arial"/>
          <w:b/>
          <w:bCs/>
          <w:sz w:val="20"/>
          <w:szCs w:val="20"/>
        </w:rPr>
        <w:t>Entrepreneur in Residence</w:t>
      </w:r>
      <w:r w:rsidR="000B09E7">
        <w:rPr>
          <w:rFonts w:ascii="Arial" w:hAnsi="Arial" w:cs="Arial"/>
          <w:b/>
          <w:bCs/>
          <w:sz w:val="22"/>
          <w:szCs w:val="22"/>
        </w:rPr>
        <w:t xml:space="preserve"> </w:t>
      </w:r>
      <w:r w:rsidR="001F0C76">
        <w:rPr>
          <w:rFonts w:ascii="Arial" w:hAnsi="Arial" w:cs="Arial"/>
          <w:b/>
          <w:bCs/>
          <w:sz w:val="22"/>
          <w:szCs w:val="22"/>
        </w:rPr>
        <w:t xml:space="preserve">  </w:t>
      </w:r>
      <w:r w:rsidR="000B09E7" w:rsidRPr="000B09E7">
        <w:rPr>
          <w:rFonts w:ascii="Arial" w:hAnsi="Arial" w:cs="Arial"/>
          <w:b/>
          <w:bCs/>
          <w:sz w:val="20"/>
          <w:szCs w:val="20"/>
        </w:rPr>
        <w:t>Sept 2007 – June 2010</w:t>
      </w:r>
      <w:r w:rsidR="009808C4" w:rsidRPr="000B09E7">
        <w:rPr>
          <w:rFonts w:ascii="Arial" w:hAnsi="Arial" w:cs="Arial"/>
          <w:b/>
          <w:bCs/>
          <w:sz w:val="20"/>
          <w:szCs w:val="20"/>
        </w:rPr>
        <w:t xml:space="preserve"> </w:t>
      </w:r>
      <w:r w:rsidRPr="000B09E7">
        <w:rPr>
          <w:rFonts w:ascii="Arial" w:hAnsi="Arial" w:cs="Arial"/>
          <w:b/>
          <w:bCs/>
          <w:sz w:val="20"/>
          <w:szCs w:val="20"/>
        </w:rPr>
        <w:tab/>
      </w:r>
      <w:r w:rsidR="00196EC1" w:rsidRPr="000B09E7">
        <w:rPr>
          <w:rFonts w:ascii="Arial" w:hAnsi="Arial" w:cs="Arial"/>
          <w:b/>
          <w:bCs/>
          <w:sz w:val="20"/>
          <w:szCs w:val="20"/>
        </w:rPr>
        <w:t xml:space="preserve">  </w:t>
      </w:r>
      <w:r w:rsidR="002F0CDC" w:rsidRPr="000B09E7">
        <w:rPr>
          <w:rFonts w:ascii="Arial" w:hAnsi="Arial" w:cs="Arial"/>
          <w:b/>
          <w:bCs/>
          <w:sz w:val="20"/>
          <w:szCs w:val="20"/>
        </w:rPr>
        <w:t xml:space="preserve"> </w:t>
      </w:r>
      <w:r w:rsidR="007123E8" w:rsidRPr="000B09E7">
        <w:rPr>
          <w:rFonts w:ascii="Arial" w:hAnsi="Arial" w:cs="Arial"/>
          <w:b/>
          <w:bCs/>
          <w:sz w:val="20"/>
          <w:szCs w:val="20"/>
        </w:rPr>
        <w:t xml:space="preserve">             </w:t>
      </w:r>
      <w:r w:rsidR="00B5304F" w:rsidRPr="000B09E7">
        <w:rPr>
          <w:rFonts w:ascii="Arial" w:hAnsi="Arial" w:cs="Arial"/>
          <w:b/>
          <w:bCs/>
          <w:sz w:val="20"/>
          <w:szCs w:val="20"/>
        </w:rPr>
        <w:t xml:space="preserve">       </w:t>
      </w:r>
    </w:p>
    <w:p w14:paraId="12DB063C" w14:textId="77777777" w:rsidR="009808C4" w:rsidRDefault="002F0CDC" w:rsidP="000B09E7">
      <w:pPr>
        <w:ind w:left="720"/>
        <w:jc w:val="both"/>
        <w:rPr>
          <w:rFonts w:ascii="Arial" w:hAnsi="Arial" w:cs="Arial"/>
          <w:sz w:val="20"/>
          <w:szCs w:val="20"/>
        </w:rPr>
      </w:pPr>
      <w:r>
        <w:rPr>
          <w:rFonts w:ascii="Arial" w:hAnsi="Arial" w:cs="Arial"/>
          <w:sz w:val="20"/>
          <w:szCs w:val="20"/>
        </w:rPr>
        <w:t xml:space="preserve">Directed </w:t>
      </w:r>
      <w:r w:rsidR="00C0644B">
        <w:rPr>
          <w:rFonts w:ascii="Arial" w:hAnsi="Arial" w:cs="Arial"/>
          <w:sz w:val="20"/>
          <w:szCs w:val="20"/>
        </w:rPr>
        <w:t>i</w:t>
      </w:r>
      <w:r w:rsidR="00F83FF0">
        <w:rPr>
          <w:rFonts w:ascii="Arial" w:hAnsi="Arial" w:cs="Arial"/>
          <w:sz w:val="20"/>
          <w:szCs w:val="20"/>
        </w:rPr>
        <w:t>ndependent</w:t>
      </w:r>
      <w:r w:rsidR="007261BC">
        <w:rPr>
          <w:rFonts w:ascii="Arial" w:hAnsi="Arial" w:cs="Arial"/>
          <w:sz w:val="20"/>
          <w:szCs w:val="20"/>
        </w:rPr>
        <w:t xml:space="preserve"> </w:t>
      </w:r>
      <w:r w:rsidR="00F83FF0">
        <w:rPr>
          <w:rFonts w:ascii="Arial" w:hAnsi="Arial" w:cs="Arial"/>
          <w:sz w:val="20"/>
          <w:szCs w:val="20"/>
        </w:rPr>
        <w:t>studies and internships required for the minor in entrepreneurship</w:t>
      </w:r>
      <w:r w:rsidR="000B09E7">
        <w:rPr>
          <w:rFonts w:ascii="Arial" w:hAnsi="Arial" w:cs="Arial"/>
          <w:sz w:val="20"/>
          <w:szCs w:val="20"/>
        </w:rPr>
        <w:t>.</w:t>
      </w:r>
      <w:r w:rsidR="00F83FF0">
        <w:rPr>
          <w:rFonts w:ascii="Arial" w:hAnsi="Arial" w:cs="Arial"/>
          <w:sz w:val="20"/>
          <w:szCs w:val="20"/>
        </w:rPr>
        <w:tab/>
      </w:r>
      <w:r w:rsidR="003853A2">
        <w:rPr>
          <w:rFonts w:ascii="Arial" w:hAnsi="Arial" w:cs="Arial"/>
          <w:sz w:val="20"/>
          <w:szCs w:val="20"/>
        </w:rPr>
        <w:t>Administered</w:t>
      </w:r>
      <w:r w:rsidR="000B09E7">
        <w:rPr>
          <w:rFonts w:ascii="Arial" w:hAnsi="Arial" w:cs="Arial"/>
          <w:sz w:val="20"/>
          <w:szCs w:val="20"/>
        </w:rPr>
        <w:t xml:space="preserve"> the New Venture </w:t>
      </w:r>
      <w:r w:rsidR="009808C4">
        <w:rPr>
          <w:rFonts w:ascii="Arial" w:hAnsi="Arial" w:cs="Arial"/>
          <w:sz w:val="20"/>
          <w:szCs w:val="20"/>
        </w:rPr>
        <w:t>Seed Grant process</w:t>
      </w:r>
      <w:r w:rsidR="0076425B">
        <w:rPr>
          <w:rFonts w:ascii="Arial" w:hAnsi="Arial" w:cs="Arial"/>
          <w:sz w:val="20"/>
          <w:szCs w:val="20"/>
        </w:rPr>
        <w:t xml:space="preserve"> by</w:t>
      </w:r>
      <w:r w:rsidR="009808C4">
        <w:rPr>
          <w:rFonts w:ascii="Arial" w:hAnsi="Arial" w:cs="Arial"/>
          <w:sz w:val="20"/>
          <w:szCs w:val="20"/>
        </w:rPr>
        <w:t xml:space="preserve"> </w:t>
      </w:r>
      <w:r w:rsidR="00B04369">
        <w:rPr>
          <w:rFonts w:ascii="Arial" w:hAnsi="Arial" w:cs="Arial"/>
          <w:sz w:val="20"/>
          <w:szCs w:val="20"/>
        </w:rPr>
        <w:t>c</w:t>
      </w:r>
      <w:r w:rsidR="003853A2">
        <w:rPr>
          <w:rFonts w:ascii="Arial" w:hAnsi="Arial" w:cs="Arial"/>
          <w:sz w:val="20"/>
          <w:szCs w:val="20"/>
        </w:rPr>
        <w:t>onduct</w:t>
      </w:r>
      <w:r w:rsidR="00B04369">
        <w:rPr>
          <w:rFonts w:ascii="Arial" w:hAnsi="Arial" w:cs="Arial"/>
          <w:sz w:val="20"/>
          <w:szCs w:val="20"/>
        </w:rPr>
        <w:t>ing</w:t>
      </w:r>
      <w:r w:rsidR="009808C4">
        <w:rPr>
          <w:rFonts w:ascii="Arial" w:hAnsi="Arial" w:cs="Arial"/>
          <w:sz w:val="20"/>
          <w:szCs w:val="20"/>
        </w:rPr>
        <w:t xml:space="preserve"> </w:t>
      </w:r>
      <w:r w:rsidR="003853A2">
        <w:rPr>
          <w:rFonts w:ascii="Arial" w:hAnsi="Arial" w:cs="Arial"/>
          <w:sz w:val="20"/>
          <w:szCs w:val="20"/>
        </w:rPr>
        <w:t>student</w:t>
      </w:r>
      <w:r w:rsidR="00DE4B4A">
        <w:rPr>
          <w:rFonts w:ascii="Arial" w:hAnsi="Arial" w:cs="Arial"/>
          <w:sz w:val="20"/>
          <w:szCs w:val="20"/>
        </w:rPr>
        <w:t xml:space="preserve"> </w:t>
      </w:r>
      <w:r w:rsidR="00F83FF0">
        <w:rPr>
          <w:rFonts w:ascii="Arial" w:hAnsi="Arial" w:cs="Arial"/>
          <w:sz w:val="20"/>
          <w:szCs w:val="20"/>
        </w:rPr>
        <w:t>seminars</w:t>
      </w:r>
      <w:r w:rsidR="00DE4B4A">
        <w:rPr>
          <w:rFonts w:ascii="Arial" w:hAnsi="Arial" w:cs="Arial"/>
          <w:sz w:val="20"/>
          <w:szCs w:val="20"/>
        </w:rPr>
        <w:t xml:space="preserve">, </w:t>
      </w:r>
      <w:r w:rsidR="00801B18">
        <w:rPr>
          <w:rFonts w:ascii="Arial" w:hAnsi="Arial" w:cs="Arial"/>
          <w:sz w:val="20"/>
          <w:szCs w:val="20"/>
        </w:rPr>
        <w:t>j</w:t>
      </w:r>
      <w:r w:rsidR="00F83FF0">
        <w:rPr>
          <w:rFonts w:ascii="Arial" w:hAnsi="Arial" w:cs="Arial"/>
          <w:sz w:val="20"/>
          <w:szCs w:val="20"/>
        </w:rPr>
        <w:t>udg</w:t>
      </w:r>
      <w:r w:rsidR="00B04369">
        <w:rPr>
          <w:rFonts w:ascii="Arial" w:hAnsi="Arial" w:cs="Arial"/>
          <w:sz w:val="20"/>
          <w:szCs w:val="20"/>
        </w:rPr>
        <w:t>ing</w:t>
      </w:r>
      <w:r w:rsidR="0076425B">
        <w:rPr>
          <w:rFonts w:ascii="Arial" w:hAnsi="Arial" w:cs="Arial"/>
          <w:sz w:val="20"/>
          <w:szCs w:val="20"/>
        </w:rPr>
        <w:t xml:space="preserve"> student proposals</w:t>
      </w:r>
      <w:r w:rsidR="005F608A">
        <w:rPr>
          <w:rFonts w:ascii="Arial" w:hAnsi="Arial" w:cs="Arial"/>
          <w:sz w:val="20"/>
          <w:szCs w:val="20"/>
        </w:rPr>
        <w:t>,</w:t>
      </w:r>
      <w:r w:rsidR="00801B18">
        <w:rPr>
          <w:rFonts w:ascii="Arial" w:hAnsi="Arial" w:cs="Arial"/>
          <w:sz w:val="20"/>
          <w:szCs w:val="20"/>
        </w:rPr>
        <w:t xml:space="preserve"> </w:t>
      </w:r>
      <w:r w:rsidR="009808C4">
        <w:rPr>
          <w:rFonts w:ascii="Arial" w:hAnsi="Arial" w:cs="Arial"/>
          <w:sz w:val="20"/>
          <w:szCs w:val="20"/>
        </w:rPr>
        <w:t>a</w:t>
      </w:r>
      <w:r w:rsidR="00F83FF0">
        <w:rPr>
          <w:rFonts w:ascii="Arial" w:hAnsi="Arial" w:cs="Arial"/>
          <w:sz w:val="20"/>
          <w:szCs w:val="20"/>
        </w:rPr>
        <w:t>ward</w:t>
      </w:r>
      <w:r w:rsidR="009808C4">
        <w:rPr>
          <w:rFonts w:ascii="Arial" w:hAnsi="Arial" w:cs="Arial"/>
          <w:sz w:val="20"/>
          <w:szCs w:val="20"/>
        </w:rPr>
        <w:t>ing</w:t>
      </w:r>
      <w:r w:rsidR="00F83FF0">
        <w:rPr>
          <w:rFonts w:ascii="Arial" w:hAnsi="Arial" w:cs="Arial"/>
          <w:sz w:val="20"/>
          <w:szCs w:val="20"/>
        </w:rPr>
        <w:t xml:space="preserve"> grants</w:t>
      </w:r>
      <w:r w:rsidR="000B09E7">
        <w:rPr>
          <w:rFonts w:ascii="Arial" w:hAnsi="Arial" w:cs="Arial"/>
          <w:sz w:val="20"/>
          <w:szCs w:val="20"/>
        </w:rPr>
        <w:t xml:space="preserve"> and</w:t>
      </w:r>
      <w:r w:rsidR="00DE4B4A">
        <w:rPr>
          <w:rFonts w:ascii="Arial" w:hAnsi="Arial" w:cs="Arial"/>
          <w:sz w:val="20"/>
          <w:szCs w:val="20"/>
        </w:rPr>
        <w:t xml:space="preserve"> mentoring new venture teams</w:t>
      </w:r>
      <w:r w:rsidR="00F83FF0">
        <w:rPr>
          <w:rFonts w:ascii="Arial" w:hAnsi="Arial" w:cs="Arial"/>
          <w:sz w:val="20"/>
          <w:szCs w:val="20"/>
        </w:rPr>
        <w:t>.</w:t>
      </w:r>
      <w:r w:rsidR="0036727A">
        <w:rPr>
          <w:rFonts w:ascii="Arial" w:hAnsi="Arial" w:cs="Arial"/>
          <w:sz w:val="20"/>
          <w:szCs w:val="20"/>
        </w:rPr>
        <w:t xml:space="preserve"> </w:t>
      </w:r>
      <w:r w:rsidR="009808C4">
        <w:rPr>
          <w:rFonts w:ascii="Arial" w:hAnsi="Arial" w:cs="Arial"/>
          <w:sz w:val="20"/>
          <w:szCs w:val="20"/>
        </w:rPr>
        <w:tab/>
      </w:r>
    </w:p>
    <w:p w14:paraId="778AF838" w14:textId="77777777" w:rsidR="000B09E7" w:rsidRPr="00EF35FC" w:rsidRDefault="000B09E7" w:rsidP="000B09E7">
      <w:pPr>
        <w:ind w:left="720"/>
        <w:jc w:val="both"/>
        <w:rPr>
          <w:rFonts w:ascii="Arial" w:hAnsi="Arial" w:cs="Arial"/>
          <w:b/>
          <w:bCs/>
          <w:sz w:val="20"/>
          <w:szCs w:val="20"/>
        </w:rPr>
      </w:pPr>
    </w:p>
    <w:p w14:paraId="2961870A" w14:textId="77777777" w:rsidR="00024356" w:rsidRPr="00EF35FC" w:rsidRDefault="0036727A" w:rsidP="00433DFF">
      <w:pPr>
        <w:jc w:val="both"/>
        <w:rPr>
          <w:rFonts w:ascii="Arial" w:hAnsi="Arial" w:cs="Arial"/>
          <w:b/>
          <w:bCs/>
          <w:sz w:val="20"/>
          <w:szCs w:val="20"/>
        </w:rPr>
      </w:pPr>
      <w:r w:rsidRPr="00EF35FC">
        <w:rPr>
          <w:rFonts w:ascii="Arial" w:hAnsi="Arial" w:cs="Arial"/>
          <w:b/>
          <w:bCs/>
          <w:sz w:val="20"/>
          <w:szCs w:val="20"/>
        </w:rPr>
        <w:tab/>
        <w:t>Awards:</w:t>
      </w:r>
      <w:r w:rsidR="003853A2" w:rsidRPr="00EF35FC">
        <w:rPr>
          <w:rFonts w:ascii="Arial" w:hAnsi="Arial" w:cs="Arial"/>
          <w:b/>
          <w:bCs/>
          <w:sz w:val="20"/>
          <w:szCs w:val="20"/>
        </w:rPr>
        <w:t xml:space="preserve">  </w:t>
      </w:r>
      <w:r w:rsidRPr="00EF35FC">
        <w:rPr>
          <w:rFonts w:ascii="Arial" w:hAnsi="Arial" w:cs="Arial"/>
          <w:b/>
          <w:bCs/>
          <w:sz w:val="20"/>
          <w:szCs w:val="20"/>
        </w:rPr>
        <w:t>Excellence in Mentoring</w:t>
      </w:r>
      <w:r w:rsidR="002F0CDC" w:rsidRPr="00EF35FC">
        <w:rPr>
          <w:rFonts w:ascii="Arial" w:hAnsi="Arial" w:cs="Arial"/>
          <w:b/>
          <w:bCs/>
          <w:sz w:val="20"/>
          <w:szCs w:val="20"/>
        </w:rPr>
        <w:t>, 2009</w:t>
      </w:r>
      <w:r w:rsidRPr="00EF35FC">
        <w:rPr>
          <w:rFonts w:ascii="Arial" w:hAnsi="Arial" w:cs="Arial"/>
          <w:b/>
          <w:bCs/>
          <w:sz w:val="20"/>
          <w:szCs w:val="20"/>
        </w:rPr>
        <w:tab/>
      </w:r>
    </w:p>
    <w:p w14:paraId="1D864681" w14:textId="77777777" w:rsidR="007123E8" w:rsidRDefault="007123E8" w:rsidP="007123E8">
      <w:pPr>
        <w:ind w:left="720"/>
        <w:jc w:val="both"/>
        <w:rPr>
          <w:rFonts w:ascii="Arial" w:hAnsi="Arial" w:cs="Arial"/>
          <w:bCs/>
          <w:sz w:val="20"/>
          <w:szCs w:val="20"/>
        </w:rPr>
      </w:pPr>
    </w:p>
    <w:p w14:paraId="434B7B5C" w14:textId="77777777" w:rsidR="009E5BE3" w:rsidRPr="00024356" w:rsidRDefault="009E5BE3" w:rsidP="00433DFF">
      <w:pPr>
        <w:jc w:val="both"/>
        <w:rPr>
          <w:rFonts w:ascii="Arial" w:hAnsi="Arial" w:cs="Arial"/>
          <w:bCs/>
          <w:sz w:val="20"/>
          <w:szCs w:val="20"/>
        </w:rPr>
      </w:pPr>
      <w:r>
        <w:rPr>
          <w:rFonts w:ascii="Arial" w:hAnsi="Arial" w:cs="Arial"/>
          <w:bCs/>
          <w:sz w:val="20"/>
          <w:szCs w:val="20"/>
        </w:rPr>
        <w:tab/>
      </w:r>
    </w:p>
    <w:p w14:paraId="41C8509D" w14:textId="77777777" w:rsidR="00092024" w:rsidRDefault="0041010A" w:rsidP="00433DFF">
      <w:pPr>
        <w:jc w:val="both"/>
        <w:rPr>
          <w:rFonts w:ascii="Arial" w:hAnsi="Arial" w:cs="Arial"/>
          <w:b/>
          <w:bCs/>
          <w:sz w:val="20"/>
          <w:szCs w:val="20"/>
        </w:rPr>
      </w:pPr>
      <w:r w:rsidRPr="00092024">
        <w:rPr>
          <w:rFonts w:ascii="Arial" w:hAnsi="Arial" w:cs="Arial"/>
          <w:b/>
          <w:bCs/>
          <w:sz w:val="22"/>
          <w:szCs w:val="22"/>
        </w:rPr>
        <w:t>HIGH POINT UNIVERSITY</w:t>
      </w:r>
      <w:r w:rsidRPr="00A955E8">
        <w:rPr>
          <w:rFonts w:ascii="Arial" w:hAnsi="Arial" w:cs="Arial"/>
          <w:b/>
          <w:bCs/>
          <w:sz w:val="20"/>
          <w:szCs w:val="20"/>
        </w:rPr>
        <w:t xml:space="preserve">      </w:t>
      </w:r>
      <w:r w:rsidRPr="00A955E8">
        <w:rPr>
          <w:rFonts w:ascii="Arial" w:hAnsi="Arial" w:cs="Arial"/>
          <w:b/>
          <w:bCs/>
          <w:sz w:val="20"/>
          <w:szCs w:val="20"/>
        </w:rPr>
        <w:tab/>
      </w:r>
      <w:r w:rsidRPr="00A955E8">
        <w:rPr>
          <w:rFonts w:ascii="Arial" w:hAnsi="Arial" w:cs="Arial"/>
          <w:b/>
          <w:bCs/>
          <w:sz w:val="20"/>
          <w:szCs w:val="20"/>
        </w:rPr>
        <w:tab/>
      </w:r>
      <w:r w:rsidRPr="00A955E8">
        <w:rPr>
          <w:rFonts w:ascii="Arial" w:hAnsi="Arial" w:cs="Arial"/>
          <w:b/>
          <w:bCs/>
          <w:sz w:val="20"/>
          <w:szCs w:val="20"/>
        </w:rPr>
        <w:tab/>
        <w:t xml:space="preserve">                                      </w:t>
      </w:r>
      <w:r w:rsidR="00A955E8">
        <w:rPr>
          <w:rFonts w:ascii="Arial" w:hAnsi="Arial" w:cs="Arial"/>
          <w:b/>
          <w:bCs/>
          <w:sz w:val="20"/>
          <w:szCs w:val="20"/>
        </w:rPr>
        <w:t xml:space="preserve">              </w:t>
      </w:r>
      <w:r w:rsidR="00BB1679">
        <w:rPr>
          <w:rFonts w:ascii="Arial" w:hAnsi="Arial" w:cs="Arial"/>
          <w:b/>
          <w:bCs/>
          <w:sz w:val="20"/>
          <w:szCs w:val="20"/>
        </w:rPr>
        <w:t xml:space="preserve">  </w:t>
      </w:r>
    </w:p>
    <w:p w14:paraId="3CC968DB" w14:textId="77777777" w:rsidR="00092024" w:rsidRPr="00A955E8" w:rsidRDefault="0041010A" w:rsidP="00092024">
      <w:pPr>
        <w:jc w:val="both"/>
        <w:rPr>
          <w:rFonts w:ascii="Arial" w:hAnsi="Arial" w:cs="Arial"/>
          <w:b/>
          <w:bCs/>
          <w:sz w:val="20"/>
          <w:szCs w:val="20"/>
        </w:rPr>
      </w:pPr>
      <w:r w:rsidRPr="00092024">
        <w:rPr>
          <w:rFonts w:ascii="Arial" w:hAnsi="Arial" w:cs="Arial"/>
          <w:b/>
          <w:bCs/>
          <w:sz w:val="22"/>
          <w:szCs w:val="22"/>
        </w:rPr>
        <w:t>Adjunct Professor, Marketing</w:t>
      </w:r>
      <w:r w:rsidR="00092024">
        <w:rPr>
          <w:rFonts w:ascii="Arial" w:hAnsi="Arial" w:cs="Arial"/>
          <w:b/>
          <w:bCs/>
          <w:sz w:val="22"/>
          <w:szCs w:val="22"/>
        </w:rPr>
        <w:tab/>
      </w:r>
      <w:r w:rsidR="00092024">
        <w:rPr>
          <w:rFonts w:ascii="Arial" w:hAnsi="Arial" w:cs="Arial"/>
          <w:b/>
          <w:bCs/>
          <w:sz w:val="22"/>
          <w:szCs w:val="22"/>
        </w:rPr>
        <w:tab/>
      </w:r>
      <w:r w:rsidR="00092024">
        <w:rPr>
          <w:rFonts w:ascii="Arial" w:hAnsi="Arial" w:cs="Arial"/>
          <w:b/>
          <w:bCs/>
          <w:sz w:val="22"/>
          <w:szCs w:val="22"/>
        </w:rPr>
        <w:tab/>
      </w:r>
      <w:r w:rsidR="00092024">
        <w:rPr>
          <w:rFonts w:ascii="Arial" w:hAnsi="Arial" w:cs="Arial"/>
          <w:b/>
          <w:bCs/>
          <w:sz w:val="22"/>
          <w:szCs w:val="22"/>
        </w:rPr>
        <w:tab/>
      </w:r>
      <w:r w:rsidR="00092024">
        <w:rPr>
          <w:rFonts w:ascii="Arial" w:hAnsi="Arial" w:cs="Arial"/>
          <w:b/>
          <w:bCs/>
          <w:sz w:val="22"/>
          <w:szCs w:val="22"/>
        </w:rPr>
        <w:tab/>
      </w:r>
      <w:r w:rsidR="00092024">
        <w:rPr>
          <w:rFonts w:ascii="Arial" w:hAnsi="Arial" w:cs="Arial"/>
          <w:b/>
          <w:bCs/>
          <w:sz w:val="22"/>
          <w:szCs w:val="22"/>
        </w:rPr>
        <w:tab/>
      </w:r>
      <w:r w:rsidR="00092024">
        <w:rPr>
          <w:rFonts w:ascii="Arial" w:hAnsi="Arial" w:cs="Arial"/>
          <w:b/>
          <w:bCs/>
          <w:sz w:val="22"/>
          <w:szCs w:val="22"/>
        </w:rPr>
        <w:tab/>
        <w:t xml:space="preserve">     </w:t>
      </w:r>
      <w:r w:rsidR="00430085">
        <w:rPr>
          <w:rFonts w:ascii="Arial" w:hAnsi="Arial" w:cs="Arial"/>
          <w:b/>
          <w:bCs/>
          <w:sz w:val="22"/>
          <w:szCs w:val="22"/>
        </w:rPr>
        <w:t xml:space="preserve"> </w:t>
      </w:r>
      <w:r w:rsidR="00092024" w:rsidRPr="00A955E8">
        <w:rPr>
          <w:rFonts w:ascii="Arial" w:hAnsi="Arial" w:cs="Arial"/>
          <w:b/>
          <w:bCs/>
          <w:sz w:val="20"/>
          <w:szCs w:val="20"/>
        </w:rPr>
        <w:t xml:space="preserve">March 2008 </w:t>
      </w:r>
      <w:r w:rsidR="00430085">
        <w:rPr>
          <w:rFonts w:ascii="Arial" w:hAnsi="Arial" w:cs="Arial"/>
          <w:b/>
          <w:bCs/>
          <w:sz w:val="20"/>
          <w:szCs w:val="20"/>
        </w:rPr>
        <w:t>-</w:t>
      </w:r>
      <w:r w:rsidR="00092024" w:rsidRPr="00A955E8">
        <w:rPr>
          <w:rFonts w:ascii="Arial" w:hAnsi="Arial" w:cs="Arial"/>
          <w:b/>
          <w:bCs/>
          <w:sz w:val="20"/>
          <w:szCs w:val="20"/>
        </w:rPr>
        <w:t xml:space="preserve"> August 2012</w:t>
      </w:r>
    </w:p>
    <w:p w14:paraId="15C880E3" w14:textId="77777777" w:rsidR="00EA0503" w:rsidRDefault="00092024" w:rsidP="00433DFF">
      <w:pPr>
        <w:jc w:val="both"/>
        <w:rPr>
          <w:rFonts w:ascii="Arial" w:hAnsi="Arial" w:cs="Arial"/>
          <w:sz w:val="20"/>
          <w:szCs w:val="20"/>
        </w:rPr>
      </w:pPr>
      <w:r>
        <w:rPr>
          <w:rFonts w:ascii="Arial" w:hAnsi="Arial" w:cs="Arial"/>
          <w:sz w:val="20"/>
          <w:szCs w:val="20"/>
        </w:rPr>
        <w:tab/>
      </w:r>
      <w:r w:rsidR="000077D5">
        <w:rPr>
          <w:rFonts w:ascii="Arial" w:hAnsi="Arial" w:cs="Arial"/>
          <w:b/>
          <w:sz w:val="20"/>
          <w:szCs w:val="20"/>
        </w:rPr>
        <w:t xml:space="preserve">Undergraduate </w:t>
      </w:r>
      <w:r w:rsidR="00120565">
        <w:rPr>
          <w:rFonts w:ascii="Arial" w:hAnsi="Arial" w:cs="Arial"/>
          <w:b/>
          <w:sz w:val="20"/>
          <w:szCs w:val="20"/>
        </w:rPr>
        <w:t xml:space="preserve">Teaching Assignment: </w:t>
      </w:r>
      <w:r w:rsidR="00120565" w:rsidRPr="0076425B">
        <w:rPr>
          <w:rFonts w:ascii="Arial" w:hAnsi="Arial" w:cs="Arial"/>
          <w:sz w:val="20"/>
          <w:szCs w:val="20"/>
        </w:rPr>
        <w:t>Introduction</w:t>
      </w:r>
      <w:r w:rsidR="002F0CDC" w:rsidRPr="0076425B">
        <w:rPr>
          <w:rFonts w:ascii="Arial" w:hAnsi="Arial" w:cs="Arial"/>
          <w:sz w:val="20"/>
          <w:szCs w:val="20"/>
        </w:rPr>
        <w:t xml:space="preserve"> to</w:t>
      </w:r>
      <w:r w:rsidR="00120565">
        <w:rPr>
          <w:rFonts w:ascii="Arial" w:hAnsi="Arial" w:cs="Arial"/>
          <w:sz w:val="20"/>
          <w:szCs w:val="20"/>
        </w:rPr>
        <w:t xml:space="preserve"> </w:t>
      </w:r>
      <w:r w:rsidR="001F0C76">
        <w:rPr>
          <w:rFonts w:ascii="Arial" w:hAnsi="Arial" w:cs="Arial"/>
          <w:sz w:val="20"/>
          <w:szCs w:val="20"/>
        </w:rPr>
        <w:t>Marketing</w:t>
      </w:r>
      <w:r w:rsidR="00803C41">
        <w:rPr>
          <w:rFonts w:ascii="Arial" w:hAnsi="Arial" w:cs="Arial"/>
          <w:sz w:val="20"/>
          <w:szCs w:val="20"/>
        </w:rPr>
        <w:t xml:space="preserve"> and </w:t>
      </w:r>
      <w:r w:rsidR="001F0C76">
        <w:rPr>
          <w:rFonts w:ascii="Arial" w:hAnsi="Arial" w:cs="Arial"/>
          <w:sz w:val="20"/>
          <w:szCs w:val="20"/>
        </w:rPr>
        <w:t xml:space="preserve">Consumer Behavior </w:t>
      </w:r>
    </w:p>
    <w:p w14:paraId="48054A73" w14:textId="77777777" w:rsidR="000077D5" w:rsidRDefault="000077D5" w:rsidP="00433DFF">
      <w:pPr>
        <w:jc w:val="both"/>
        <w:rPr>
          <w:rFonts w:ascii="Arial" w:hAnsi="Arial" w:cs="Arial"/>
          <w:sz w:val="20"/>
          <w:szCs w:val="20"/>
        </w:rPr>
      </w:pPr>
    </w:p>
    <w:p w14:paraId="0E05EA48" w14:textId="77777777" w:rsidR="00092024" w:rsidRDefault="00092024" w:rsidP="00433DFF">
      <w:pPr>
        <w:jc w:val="both"/>
        <w:rPr>
          <w:rFonts w:ascii="Arial" w:hAnsi="Arial" w:cs="Arial"/>
          <w:sz w:val="20"/>
          <w:szCs w:val="20"/>
        </w:rPr>
      </w:pPr>
      <w:r>
        <w:rPr>
          <w:rFonts w:ascii="Arial" w:hAnsi="Arial" w:cs="Arial"/>
          <w:sz w:val="20"/>
          <w:szCs w:val="20"/>
        </w:rPr>
        <w:tab/>
      </w:r>
      <w:r>
        <w:rPr>
          <w:rFonts w:ascii="Arial" w:hAnsi="Arial" w:cs="Arial"/>
          <w:b/>
          <w:sz w:val="20"/>
          <w:szCs w:val="20"/>
        </w:rPr>
        <w:t xml:space="preserve">Graduate Teaching Assignments (MBA):  </w:t>
      </w:r>
      <w:r w:rsidR="001F0C76">
        <w:rPr>
          <w:rFonts w:ascii="Arial" w:hAnsi="Arial" w:cs="Arial"/>
          <w:sz w:val="20"/>
          <w:szCs w:val="20"/>
        </w:rPr>
        <w:t>Global Marketing</w:t>
      </w:r>
    </w:p>
    <w:p w14:paraId="13F99118" w14:textId="77777777" w:rsidR="000077D5" w:rsidRDefault="000077D5" w:rsidP="00433DFF">
      <w:pPr>
        <w:jc w:val="both"/>
        <w:rPr>
          <w:rFonts w:ascii="Arial" w:hAnsi="Arial" w:cs="Arial"/>
          <w:sz w:val="20"/>
          <w:szCs w:val="20"/>
        </w:rPr>
      </w:pPr>
    </w:p>
    <w:p w14:paraId="683FFD63" w14:textId="77777777" w:rsidR="000077D5" w:rsidRDefault="00092024" w:rsidP="00433DFF">
      <w:pPr>
        <w:jc w:val="both"/>
        <w:rPr>
          <w:rFonts w:ascii="Arial" w:hAnsi="Arial" w:cs="Arial"/>
          <w:sz w:val="20"/>
          <w:szCs w:val="20"/>
        </w:rPr>
      </w:pPr>
      <w:r>
        <w:rPr>
          <w:rFonts w:ascii="Arial" w:hAnsi="Arial" w:cs="Arial"/>
          <w:sz w:val="20"/>
          <w:szCs w:val="20"/>
        </w:rPr>
        <w:tab/>
      </w:r>
      <w:r w:rsidR="00120565">
        <w:rPr>
          <w:rFonts w:ascii="Arial" w:hAnsi="Arial" w:cs="Arial"/>
          <w:sz w:val="20"/>
          <w:szCs w:val="20"/>
        </w:rPr>
        <w:t xml:space="preserve"> </w:t>
      </w:r>
    </w:p>
    <w:p w14:paraId="79E8BD97" w14:textId="77777777" w:rsidR="000077D5" w:rsidRDefault="000077D5" w:rsidP="00433DFF">
      <w:pPr>
        <w:jc w:val="both"/>
        <w:rPr>
          <w:rFonts w:ascii="Arial" w:hAnsi="Arial" w:cs="Arial"/>
          <w:sz w:val="20"/>
          <w:szCs w:val="20"/>
        </w:rPr>
      </w:pPr>
    </w:p>
    <w:p w14:paraId="70BE4902" w14:textId="77777777" w:rsidR="000077D5" w:rsidRDefault="000077D5" w:rsidP="00433DFF">
      <w:pPr>
        <w:jc w:val="both"/>
        <w:rPr>
          <w:rFonts w:ascii="Arial" w:hAnsi="Arial" w:cs="Arial"/>
          <w:sz w:val="20"/>
          <w:szCs w:val="20"/>
        </w:rPr>
      </w:pPr>
    </w:p>
    <w:p w14:paraId="4F03B502" w14:textId="77777777" w:rsidR="00F34974" w:rsidRDefault="00F34974" w:rsidP="00433DFF">
      <w:pPr>
        <w:jc w:val="both"/>
        <w:rPr>
          <w:rFonts w:ascii="Arial" w:hAnsi="Arial" w:cs="Arial"/>
          <w:sz w:val="20"/>
          <w:szCs w:val="20"/>
        </w:rPr>
      </w:pPr>
    </w:p>
    <w:p w14:paraId="5C43DB20" w14:textId="77777777" w:rsidR="000077D5" w:rsidRDefault="000077D5" w:rsidP="00433DFF">
      <w:pPr>
        <w:jc w:val="both"/>
        <w:rPr>
          <w:rFonts w:ascii="Arial" w:hAnsi="Arial" w:cs="Arial"/>
          <w:sz w:val="20"/>
          <w:szCs w:val="20"/>
        </w:rPr>
      </w:pPr>
    </w:p>
    <w:p w14:paraId="323A4CD1" w14:textId="77777777" w:rsidR="000077D5" w:rsidRDefault="000077D5" w:rsidP="00433DFF">
      <w:pPr>
        <w:jc w:val="both"/>
        <w:rPr>
          <w:rFonts w:ascii="Arial" w:hAnsi="Arial" w:cs="Arial"/>
          <w:sz w:val="20"/>
          <w:szCs w:val="20"/>
        </w:rPr>
      </w:pPr>
    </w:p>
    <w:p w14:paraId="01A1C0E0" w14:textId="77777777" w:rsidR="000077D5" w:rsidRDefault="000077D5" w:rsidP="00433DFF">
      <w:pPr>
        <w:jc w:val="both"/>
        <w:rPr>
          <w:rFonts w:ascii="Arial" w:hAnsi="Arial" w:cs="Arial"/>
          <w:sz w:val="20"/>
          <w:szCs w:val="20"/>
        </w:rPr>
      </w:pPr>
    </w:p>
    <w:p w14:paraId="357107C6" w14:textId="77777777" w:rsidR="00092024" w:rsidRPr="00092024" w:rsidRDefault="00092024" w:rsidP="00433DFF">
      <w:pPr>
        <w:jc w:val="both"/>
        <w:rPr>
          <w:rFonts w:ascii="Arial" w:hAnsi="Arial" w:cs="Arial"/>
          <w:b/>
          <w:sz w:val="20"/>
          <w:szCs w:val="20"/>
        </w:rPr>
      </w:pPr>
      <w:r>
        <w:rPr>
          <w:rFonts w:ascii="Arial" w:hAnsi="Arial" w:cs="Arial"/>
          <w:b/>
          <w:sz w:val="20"/>
          <w:szCs w:val="20"/>
        </w:rPr>
        <w:t xml:space="preserve">  </w:t>
      </w:r>
    </w:p>
    <w:p w14:paraId="4C440BD3" w14:textId="77777777" w:rsidR="000545A0" w:rsidRDefault="000545A0" w:rsidP="00522538">
      <w:pPr>
        <w:pStyle w:val="Heading4"/>
        <w:jc w:val="both"/>
        <w:rPr>
          <w:rFonts w:ascii="Arial" w:hAnsi="Arial" w:cs="Arial"/>
          <w:sz w:val="20"/>
          <w:szCs w:val="20"/>
        </w:rPr>
      </w:pPr>
      <w:r w:rsidRPr="00A955E8">
        <w:rPr>
          <w:rFonts w:ascii="Arial" w:hAnsi="Arial" w:cs="Arial"/>
          <w:sz w:val="20"/>
          <w:szCs w:val="20"/>
        </w:rPr>
        <w:t>JOHN J. CENEVIVA</w:t>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t>Page Two</w:t>
      </w:r>
    </w:p>
    <w:p w14:paraId="69867B3C" w14:textId="77777777" w:rsidR="00EF3751" w:rsidRPr="00EF3751" w:rsidRDefault="00EF3751" w:rsidP="00EF3751"/>
    <w:p w14:paraId="6732A7FA" w14:textId="77777777" w:rsidR="00B536B3" w:rsidRPr="00DF3008" w:rsidRDefault="007C0DDD" w:rsidP="00433DFF">
      <w:pPr>
        <w:jc w:val="center"/>
        <w:rPr>
          <w:rFonts w:ascii="Arial" w:hAnsi="Arial" w:cs="Arial"/>
          <w:b/>
          <w:bCs/>
        </w:rPr>
      </w:pPr>
      <w:r w:rsidRPr="00DF3008">
        <w:rPr>
          <w:rFonts w:ascii="Arial" w:hAnsi="Arial" w:cs="Arial"/>
          <w:b/>
          <w:bCs/>
        </w:rPr>
        <w:t>ENTREPR</w:t>
      </w:r>
      <w:r w:rsidR="007E5B43" w:rsidRPr="00DF3008">
        <w:rPr>
          <w:rFonts w:ascii="Arial" w:hAnsi="Arial" w:cs="Arial"/>
          <w:b/>
          <w:bCs/>
        </w:rPr>
        <w:t>ENEURIAL</w:t>
      </w:r>
    </w:p>
    <w:p w14:paraId="1D631357" w14:textId="77777777" w:rsidR="00DF3008" w:rsidRDefault="00B620F1" w:rsidP="00433DFF">
      <w:pPr>
        <w:pStyle w:val="Heading1"/>
        <w:jc w:val="both"/>
        <w:rPr>
          <w:rFonts w:ascii="Arial" w:hAnsi="Arial" w:cs="Arial"/>
          <w:b/>
          <w:bCs/>
          <w:u w:val="none"/>
        </w:rPr>
      </w:pPr>
      <w:r w:rsidRPr="00DF3008">
        <w:rPr>
          <w:rFonts w:ascii="Arial" w:hAnsi="Arial" w:cs="Arial"/>
          <w:b/>
          <w:bCs/>
          <w:u w:val="none"/>
        </w:rPr>
        <w:t>PIAZZA INVESTMENT HOLDINGS</w:t>
      </w:r>
      <w:r w:rsidRPr="00DF3008">
        <w:rPr>
          <w:rFonts w:ascii="Arial" w:hAnsi="Arial" w:cs="Arial"/>
          <w:b/>
          <w:bCs/>
          <w:u w:val="none"/>
        </w:rPr>
        <w:tab/>
      </w:r>
    </w:p>
    <w:p w14:paraId="7CE9AB32" w14:textId="77777777" w:rsidR="00B620F1" w:rsidRPr="00A955E8" w:rsidRDefault="00B620F1" w:rsidP="00433DFF">
      <w:pPr>
        <w:pStyle w:val="Heading1"/>
        <w:jc w:val="both"/>
        <w:rPr>
          <w:rFonts w:ascii="Arial" w:hAnsi="Arial" w:cs="Arial"/>
          <w:b/>
          <w:bCs/>
          <w:sz w:val="20"/>
          <w:szCs w:val="20"/>
          <w:u w:val="none"/>
        </w:rPr>
      </w:pPr>
      <w:r w:rsidRPr="00DF3008">
        <w:rPr>
          <w:rFonts w:ascii="Arial" w:hAnsi="Arial" w:cs="Arial"/>
          <w:b/>
          <w:bCs/>
          <w:u w:val="none"/>
        </w:rPr>
        <w:tab/>
      </w:r>
      <w:r w:rsidR="00672F74">
        <w:rPr>
          <w:rFonts w:ascii="Arial" w:hAnsi="Arial" w:cs="Arial"/>
          <w:b/>
          <w:bCs/>
          <w:sz w:val="20"/>
          <w:szCs w:val="20"/>
          <w:u w:val="none"/>
        </w:rPr>
        <w:t xml:space="preserve">      </w:t>
      </w:r>
      <w:r w:rsidRPr="00A955E8">
        <w:rPr>
          <w:rFonts w:ascii="Arial" w:hAnsi="Arial" w:cs="Arial"/>
          <w:b/>
          <w:bCs/>
          <w:sz w:val="20"/>
          <w:szCs w:val="20"/>
          <w:u w:val="none"/>
        </w:rPr>
        <w:tab/>
      </w:r>
      <w:r w:rsidRPr="00A955E8">
        <w:rPr>
          <w:rFonts w:ascii="Arial" w:hAnsi="Arial" w:cs="Arial"/>
          <w:b/>
          <w:bCs/>
          <w:sz w:val="20"/>
          <w:szCs w:val="20"/>
          <w:u w:val="none"/>
        </w:rPr>
        <w:tab/>
      </w:r>
    </w:p>
    <w:p w14:paraId="2B599F04" w14:textId="77777777" w:rsidR="00B620F1" w:rsidRPr="00A955E8" w:rsidRDefault="00672F74" w:rsidP="00433DFF">
      <w:pPr>
        <w:pStyle w:val="Heading2"/>
        <w:jc w:val="both"/>
        <w:rPr>
          <w:rFonts w:ascii="Arial" w:hAnsi="Arial" w:cs="Arial"/>
          <w:sz w:val="20"/>
          <w:szCs w:val="20"/>
        </w:rPr>
      </w:pPr>
      <w:r>
        <w:rPr>
          <w:rFonts w:ascii="Arial" w:hAnsi="Arial" w:cs="Arial"/>
          <w:sz w:val="20"/>
          <w:szCs w:val="20"/>
        </w:rPr>
        <w:tab/>
      </w:r>
      <w:r w:rsidR="00B620F1" w:rsidRPr="00DF3008">
        <w:rPr>
          <w:rFonts w:ascii="Arial" w:hAnsi="Arial" w:cs="Arial"/>
        </w:rPr>
        <w:t>Senior Vice President New Venture Development</w:t>
      </w:r>
      <w:r w:rsidR="00B620F1" w:rsidRPr="00A955E8">
        <w:rPr>
          <w:rFonts w:ascii="Arial" w:hAnsi="Arial" w:cs="Arial"/>
          <w:sz w:val="20"/>
          <w:szCs w:val="20"/>
        </w:rPr>
        <w:t xml:space="preserve">                  </w:t>
      </w:r>
      <w:r w:rsidR="00B620F1" w:rsidRPr="00A955E8">
        <w:rPr>
          <w:rFonts w:ascii="Arial" w:hAnsi="Arial" w:cs="Arial"/>
          <w:sz w:val="20"/>
          <w:szCs w:val="20"/>
        </w:rPr>
        <w:tab/>
      </w:r>
      <w:r w:rsidR="00B620F1" w:rsidRPr="00A955E8">
        <w:rPr>
          <w:rFonts w:ascii="Arial" w:hAnsi="Arial" w:cs="Arial"/>
          <w:sz w:val="20"/>
          <w:szCs w:val="20"/>
        </w:rPr>
        <w:tab/>
      </w:r>
      <w:r w:rsidR="00B620F1" w:rsidRPr="00A955E8">
        <w:rPr>
          <w:rFonts w:ascii="Arial" w:hAnsi="Arial" w:cs="Arial"/>
          <w:sz w:val="20"/>
          <w:szCs w:val="20"/>
        </w:rPr>
        <w:tab/>
      </w:r>
      <w:r w:rsidR="00B620F1" w:rsidRPr="00A955E8">
        <w:rPr>
          <w:rFonts w:ascii="Arial" w:hAnsi="Arial" w:cs="Arial"/>
          <w:sz w:val="20"/>
          <w:szCs w:val="20"/>
        </w:rPr>
        <w:tab/>
      </w:r>
      <w:r w:rsidR="00BB1679">
        <w:rPr>
          <w:rFonts w:ascii="Arial" w:hAnsi="Arial" w:cs="Arial"/>
          <w:sz w:val="20"/>
          <w:szCs w:val="20"/>
        </w:rPr>
        <w:t xml:space="preserve">  </w:t>
      </w:r>
      <w:r w:rsidR="00100EF8">
        <w:rPr>
          <w:rFonts w:ascii="Arial" w:hAnsi="Arial" w:cs="Arial"/>
          <w:sz w:val="20"/>
          <w:szCs w:val="20"/>
        </w:rPr>
        <w:t xml:space="preserve">  </w:t>
      </w:r>
      <w:r w:rsidR="00B620F1" w:rsidRPr="0032702D">
        <w:rPr>
          <w:rFonts w:ascii="Arial" w:hAnsi="Arial" w:cs="Arial"/>
        </w:rPr>
        <w:t>2007</w:t>
      </w:r>
      <w:r w:rsidR="001440EA" w:rsidRPr="0032702D">
        <w:rPr>
          <w:rFonts w:ascii="Arial" w:hAnsi="Arial" w:cs="Arial"/>
        </w:rPr>
        <w:t xml:space="preserve"> </w:t>
      </w:r>
      <w:r w:rsidR="001F21AF" w:rsidRPr="0032702D">
        <w:rPr>
          <w:rFonts w:ascii="Arial" w:hAnsi="Arial" w:cs="Arial"/>
        </w:rPr>
        <w:t>-</w:t>
      </w:r>
      <w:r w:rsidR="00100EF8">
        <w:rPr>
          <w:rFonts w:ascii="Arial" w:hAnsi="Arial" w:cs="Arial"/>
        </w:rPr>
        <w:t xml:space="preserve"> </w:t>
      </w:r>
      <w:r w:rsidR="001F21AF" w:rsidRPr="0032702D">
        <w:rPr>
          <w:rFonts w:ascii="Arial" w:hAnsi="Arial" w:cs="Arial"/>
        </w:rPr>
        <w:t>2010</w:t>
      </w:r>
    </w:p>
    <w:p w14:paraId="28362E0D" w14:textId="77777777" w:rsidR="00B620F1" w:rsidRPr="00A955E8" w:rsidRDefault="007261BC" w:rsidP="00433DFF">
      <w:pPr>
        <w:jc w:val="both"/>
        <w:rPr>
          <w:rFonts w:ascii="Arial" w:hAnsi="Arial" w:cs="Arial"/>
          <w:sz w:val="20"/>
          <w:szCs w:val="20"/>
        </w:rPr>
      </w:pPr>
      <w:r>
        <w:rPr>
          <w:rFonts w:ascii="Arial" w:hAnsi="Arial" w:cs="Arial"/>
          <w:sz w:val="20"/>
          <w:szCs w:val="20"/>
        </w:rPr>
        <w:tab/>
      </w:r>
      <w:r w:rsidR="00B620F1" w:rsidRPr="00A955E8">
        <w:rPr>
          <w:rFonts w:ascii="Arial" w:hAnsi="Arial" w:cs="Arial"/>
          <w:sz w:val="20"/>
          <w:szCs w:val="20"/>
        </w:rPr>
        <w:t>Develop</w:t>
      </w:r>
      <w:r w:rsidR="001F21AF" w:rsidRPr="00A955E8">
        <w:rPr>
          <w:rFonts w:ascii="Arial" w:hAnsi="Arial" w:cs="Arial"/>
          <w:sz w:val="20"/>
          <w:szCs w:val="20"/>
        </w:rPr>
        <w:t>ed</w:t>
      </w:r>
      <w:r w:rsidR="00B620F1" w:rsidRPr="00A955E8">
        <w:rPr>
          <w:rFonts w:ascii="Arial" w:hAnsi="Arial" w:cs="Arial"/>
          <w:sz w:val="20"/>
          <w:szCs w:val="20"/>
        </w:rPr>
        <w:t xml:space="preserve"> two new business ventures:</w:t>
      </w:r>
    </w:p>
    <w:p w14:paraId="41917B25" w14:textId="789926AF" w:rsidR="00B620F1" w:rsidRPr="00A955E8" w:rsidRDefault="00B620F1" w:rsidP="00EF3751">
      <w:pPr>
        <w:numPr>
          <w:ilvl w:val="0"/>
          <w:numId w:val="16"/>
        </w:numPr>
        <w:jc w:val="both"/>
        <w:rPr>
          <w:rFonts w:ascii="Arial" w:hAnsi="Arial" w:cs="Arial"/>
          <w:sz w:val="20"/>
          <w:szCs w:val="20"/>
        </w:rPr>
      </w:pPr>
      <w:r w:rsidRPr="00A955E8">
        <w:rPr>
          <w:rFonts w:ascii="Arial" w:hAnsi="Arial" w:cs="Arial"/>
          <w:sz w:val="20"/>
          <w:szCs w:val="20"/>
        </w:rPr>
        <w:t xml:space="preserve">A licensing company to monetize a patented package innovation in the Adult Incontinent </w:t>
      </w:r>
      <w:r w:rsidR="002C3080" w:rsidRPr="00A955E8">
        <w:rPr>
          <w:rFonts w:ascii="Arial" w:hAnsi="Arial" w:cs="Arial"/>
          <w:sz w:val="20"/>
          <w:szCs w:val="20"/>
        </w:rPr>
        <w:t>diaper category</w:t>
      </w:r>
      <w:r w:rsidRPr="00A955E8">
        <w:rPr>
          <w:rFonts w:ascii="Arial" w:hAnsi="Arial" w:cs="Arial"/>
          <w:sz w:val="20"/>
          <w:szCs w:val="20"/>
        </w:rPr>
        <w:t>.</w:t>
      </w:r>
    </w:p>
    <w:p w14:paraId="52AD6CC3" w14:textId="7C1E96B0" w:rsidR="00B620F1" w:rsidRPr="002C3080" w:rsidRDefault="00B620F1" w:rsidP="005428ED">
      <w:pPr>
        <w:numPr>
          <w:ilvl w:val="0"/>
          <w:numId w:val="16"/>
        </w:numPr>
        <w:ind w:left="1080"/>
        <w:jc w:val="both"/>
        <w:rPr>
          <w:rFonts w:ascii="Arial" w:hAnsi="Arial" w:cs="Arial"/>
          <w:b/>
          <w:bCs/>
          <w:sz w:val="20"/>
          <w:szCs w:val="20"/>
        </w:rPr>
      </w:pPr>
      <w:r w:rsidRPr="002C3080">
        <w:rPr>
          <w:rFonts w:ascii="Arial" w:hAnsi="Arial" w:cs="Arial"/>
          <w:sz w:val="20"/>
          <w:szCs w:val="20"/>
        </w:rPr>
        <w:t xml:space="preserve">A new E-Commerce </w:t>
      </w:r>
      <w:r w:rsidR="00B536B3" w:rsidRPr="002C3080">
        <w:rPr>
          <w:rFonts w:ascii="Arial" w:hAnsi="Arial" w:cs="Arial"/>
          <w:sz w:val="20"/>
          <w:szCs w:val="20"/>
        </w:rPr>
        <w:t>business</w:t>
      </w:r>
      <w:r w:rsidRPr="002C3080">
        <w:rPr>
          <w:rFonts w:ascii="Arial" w:hAnsi="Arial" w:cs="Arial"/>
          <w:sz w:val="20"/>
          <w:szCs w:val="20"/>
        </w:rPr>
        <w:t xml:space="preserve"> for a $500 million multi-national </w:t>
      </w:r>
      <w:r w:rsidR="002C3080" w:rsidRPr="002C3080">
        <w:rPr>
          <w:rFonts w:ascii="Arial" w:hAnsi="Arial" w:cs="Arial"/>
          <w:sz w:val="20"/>
          <w:szCs w:val="20"/>
        </w:rPr>
        <w:t xml:space="preserve">Home Accessories </w:t>
      </w:r>
      <w:r w:rsidRPr="002C3080">
        <w:rPr>
          <w:rFonts w:ascii="Arial" w:hAnsi="Arial" w:cs="Arial"/>
          <w:sz w:val="20"/>
          <w:szCs w:val="20"/>
        </w:rPr>
        <w:t>corporation.</w:t>
      </w:r>
    </w:p>
    <w:p w14:paraId="62324456" w14:textId="77777777" w:rsidR="00B620F1" w:rsidRPr="001440EA" w:rsidRDefault="00672F74" w:rsidP="00433DFF">
      <w:pPr>
        <w:jc w:val="both"/>
        <w:rPr>
          <w:rFonts w:ascii="Arial" w:hAnsi="Arial" w:cs="Arial"/>
          <w:b/>
          <w:bCs/>
          <w:sz w:val="22"/>
          <w:szCs w:val="22"/>
        </w:rPr>
      </w:pPr>
      <w:r>
        <w:rPr>
          <w:rFonts w:ascii="Arial" w:hAnsi="Arial" w:cs="Arial"/>
          <w:b/>
          <w:bCs/>
          <w:sz w:val="20"/>
          <w:szCs w:val="20"/>
        </w:rPr>
        <w:tab/>
      </w:r>
      <w:r w:rsidR="00B620F1" w:rsidRPr="001440EA">
        <w:rPr>
          <w:rFonts w:ascii="Arial" w:hAnsi="Arial" w:cs="Arial"/>
          <w:b/>
          <w:bCs/>
          <w:sz w:val="22"/>
          <w:szCs w:val="22"/>
        </w:rPr>
        <w:t xml:space="preserve">International </w:t>
      </w:r>
      <w:r w:rsidR="00481096" w:rsidRPr="001440EA">
        <w:rPr>
          <w:rFonts w:ascii="Arial" w:hAnsi="Arial" w:cs="Arial"/>
          <w:b/>
          <w:bCs/>
          <w:sz w:val="22"/>
          <w:szCs w:val="22"/>
        </w:rPr>
        <w:t>Legwear</w:t>
      </w:r>
      <w:r w:rsidR="00B620F1" w:rsidRPr="001440EA">
        <w:rPr>
          <w:rFonts w:ascii="Arial" w:hAnsi="Arial" w:cs="Arial"/>
          <w:b/>
          <w:bCs/>
          <w:sz w:val="22"/>
          <w:szCs w:val="22"/>
        </w:rPr>
        <w:t xml:space="preserve"> Group (Sales $200 million)</w:t>
      </w:r>
    </w:p>
    <w:p w14:paraId="3D748CBB" w14:textId="77777777" w:rsidR="00B620F1" w:rsidRPr="001440EA" w:rsidRDefault="00672F74" w:rsidP="007261BC">
      <w:pPr>
        <w:jc w:val="both"/>
        <w:rPr>
          <w:rFonts w:ascii="Arial" w:hAnsi="Arial" w:cs="Arial"/>
          <w:b/>
          <w:bCs/>
          <w:sz w:val="22"/>
          <w:szCs w:val="22"/>
        </w:rPr>
      </w:pPr>
      <w:r w:rsidRPr="001440EA">
        <w:rPr>
          <w:rFonts w:ascii="Arial" w:hAnsi="Arial" w:cs="Arial"/>
          <w:b/>
          <w:bCs/>
          <w:sz w:val="22"/>
          <w:szCs w:val="22"/>
        </w:rPr>
        <w:tab/>
      </w:r>
      <w:r w:rsidR="00B620F1" w:rsidRPr="001440EA">
        <w:rPr>
          <w:rFonts w:ascii="Arial" w:hAnsi="Arial" w:cs="Arial"/>
          <w:b/>
          <w:bCs/>
          <w:sz w:val="22"/>
          <w:szCs w:val="22"/>
        </w:rPr>
        <w:t>Senior Vice President/General Manager</w:t>
      </w:r>
      <w:r w:rsidR="00B620F1" w:rsidRPr="001440EA">
        <w:rPr>
          <w:rFonts w:ascii="Arial" w:hAnsi="Arial" w:cs="Arial"/>
          <w:b/>
          <w:bCs/>
          <w:sz w:val="22"/>
          <w:szCs w:val="22"/>
        </w:rPr>
        <w:tab/>
      </w:r>
      <w:r w:rsidR="00B620F1" w:rsidRPr="001440EA">
        <w:rPr>
          <w:rFonts w:ascii="Arial" w:hAnsi="Arial" w:cs="Arial"/>
          <w:b/>
          <w:bCs/>
          <w:sz w:val="22"/>
          <w:szCs w:val="22"/>
        </w:rPr>
        <w:tab/>
      </w:r>
      <w:r w:rsidR="00B620F1" w:rsidRPr="001440EA">
        <w:rPr>
          <w:rFonts w:ascii="Arial" w:hAnsi="Arial" w:cs="Arial"/>
          <w:b/>
          <w:bCs/>
          <w:sz w:val="22"/>
          <w:szCs w:val="22"/>
        </w:rPr>
        <w:tab/>
      </w:r>
      <w:r w:rsidR="00B620F1" w:rsidRPr="001440EA">
        <w:rPr>
          <w:rFonts w:ascii="Arial" w:hAnsi="Arial" w:cs="Arial"/>
          <w:b/>
          <w:bCs/>
          <w:sz w:val="22"/>
          <w:szCs w:val="22"/>
        </w:rPr>
        <w:tab/>
      </w:r>
      <w:r w:rsidR="00B620F1" w:rsidRPr="001440EA">
        <w:rPr>
          <w:rFonts w:ascii="Arial" w:hAnsi="Arial" w:cs="Arial"/>
          <w:b/>
          <w:bCs/>
          <w:sz w:val="22"/>
          <w:szCs w:val="22"/>
        </w:rPr>
        <w:tab/>
      </w:r>
      <w:r w:rsidR="00B620F1" w:rsidRPr="001440EA">
        <w:rPr>
          <w:rFonts w:ascii="Arial" w:hAnsi="Arial" w:cs="Arial"/>
          <w:b/>
          <w:bCs/>
          <w:sz w:val="22"/>
          <w:szCs w:val="22"/>
        </w:rPr>
        <w:tab/>
      </w:r>
      <w:r w:rsidR="00BB1679" w:rsidRPr="001440EA">
        <w:rPr>
          <w:rFonts w:ascii="Arial" w:hAnsi="Arial" w:cs="Arial"/>
          <w:b/>
          <w:bCs/>
          <w:sz w:val="22"/>
          <w:szCs w:val="22"/>
        </w:rPr>
        <w:t xml:space="preserve">         </w:t>
      </w:r>
      <w:r w:rsidR="00A955E8" w:rsidRPr="001440EA">
        <w:rPr>
          <w:rFonts w:ascii="Arial" w:hAnsi="Arial" w:cs="Arial"/>
          <w:b/>
          <w:bCs/>
          <w:sz w:val="22"/>
          <w:szCs w:val="22"/>
        </w:rPr>
        <w:t xml:space="preserve">   </w:t>
      </w:r>
      <w:r w:rsidR="00801B18" w:rsidRPr="001440EA">
        <w:rPr>
          <w:rFonts w:ascii="Arial" w:hAnsi="Arial" w:cs="Arial"/>
          <w:b/>
          <w:bCs/>
          <w:sz w:val="22"/>
          <w:szCs w:val="22"/>
        </w:rPr>
        <w:t xml:space="preserve"> </w:t>
      </w:r>
      <w:r w:rsidR="00D02CC3" w:rsidRPr="001440EA">
        <w:rPr>
          <w:rFonts w:ascii="Arial" w:hAnsi="Arial" w:cs="Arial"/>
          <w:b/>
          <w:bCs/>
          <w:sz w:val="22"/>
          <w:szCs w:val="22"/>
        </w:rPr>
        <w:t xml:space="preserve"> </w:t>
      </w:r>
      <w:r w:rsidR="0032702D">
        <w:rPr>
          <w:rFonts w:ascii="Arial" w:hAnsi="Arial" w:cs="Arial"/>
          <w:b/>
          <w:bCs/>
          <w:sz w:val="22"/>
          <w:szCs w:val="22"/>
        </w:rPr>
        <w:t xml:space="preserve">  </w:t>
      </w:r>
      <w:r w:rsidR="00B620F1" w:rsidRPr="001440EA">
        <w:rPr>
          <w:rFonts w:ascii="Arial" w:hAnsi="Arial" w:cs="Arial"/>
          <w:b/>
          <w:bCs/>
          <w:sz w:val="22"/>
          <w:szCs w:val="22"/>
        </w:rPr>
        <w:t>2004</w:t>
      </w:r>
      <w:r w:rsidR="0032702D">
        <w:rPr>
          <w:rFonts w:ascii="Arial" w:hAnsi="Arial" w:cs="Arial"/>
          <w:b/>
          <w:bCs/>
          <w:sz w:val="22"/>
          <w:szCs w:val="22"/>
        </w:rPr>
        <w:t xml:space="preserve"> - </w:t>
      </w:r>
      <w:r w:rsidR="00B620F1" w:rsidRPr="001440EA">
        <w:rPr>
          <w:rFonts w:ascii="Arial" w:hAnsi="Arial" w:cs="Arial"/>
          <w:b/>
          <w:bCs/>
          <w:sz w:val="22"/>
          <w:szCs w:val="22"/>
        </w:rPr>
        <w:t>2007</w:t>
      </w:r>
    </w:p>
    <w:p w14:paraId="3B47B495" w14:textId="77777777" w:rsidR="00E04ACA" w:rsidRPr="00A955E8" w:rsidRDefault="007261BC" w:rsidP="00433DFF">
      <w:pPr>
        <w:jc w:val="both"/>
        <w:rPr>
          <w:rFonts w:ascii="Arial" w:hAnsi="Arial" w:cs="Arial"/>
          <w:sz w:val="20"/>
          <w:szCs w:val="20"/>
        </w:rPr>
      </w:pPr>
      <w:r>
        <w:rPr>
          <w:rFonts w:ascii="Arial" w:hAnsi="Arial" w:cs="Arial"/>
          <w:sz w:val="20"/>
          <w:szCs w:val="20"/>
        </w:rPr>
        <w:tab/>
      </w:r>
      <w:r w:rsidR="00E04ACA" w:rsidRPr="00A955E8">
        <w:rPr>
          <w:rFonts w:ascii="Arial" w:hAnsi="Arial" w:cs="Arial"/>
          <w:sz w:val="20"/>
          <w:szCs w:val="20"/>
        </w:rPr>
        <w:t>Secured private</w:t>
      </w:r>
      <w:r w:rsidR="00B620F1" w:rsidRPr="00A955E8">
        <w:rPr>
          <w:rFonts w:ascii="Arial" w:hAnsi="Arial" w:cs="Arial"/>
          <w:sz w:val="20"/>
          <w:szCs w:val="20"/>
        </w:rPr>
        <w:t xml:space="preserve"> equity fund</w:t>
      </w:r>
      <w:r w:rsidR="00E04ACA" w:rsidRPr="00A955E8">
        <w:rPr>
          <w:rFonts w:ascii="Arial" w:hAnsi="Arial" w:cs="Arial"/>
          <w:sz w:val="20"/>
          <w:szCs w:val="20"/>
        </w:rPr>
        <w:t>ing to implement a roll-up strategy in the sock industry</w:t>
      </w:r>
      <w:r w:rsidR="00FF4B86">
        <w:rPr>
          <w:rFonts w:ascii="Arial" w:hAnsi="Arial" w:cs="Arial"/>
          <w:sz w:val="20"/>
          <w:szCs w:val="20"/>
        </w:rPr>
        <w:t>;</w:t>
      </w:r>
      <w:r w:rsidR="00E04ACA" w:rsidRPr="00A955E8">
        <w:rPr>
          <w:rFonts w:ascii="Arial" w:hAnsi="Arial" w:cs="Arial"/>
          <w:sz w:val="20"/>
          <w:szCs w:val="20"/>
        </w:rPr>
        <w:t xml:space="preserve"> </w:t>
      </w:r>
      <w:r w:rsidR="0032702D" w:rsidRPr="00A955E8">
        <w:rPr>
          <w:rFonts w:ascii="Arial" w:hAnsi="Arial" w:cs="Arial"/>
          <w:sz w:val="20"/>
          <w:szCs w:val="20"/>
        </w:rPr>
        <w:t>managed</w:t>
      </w:r>
      <w:r w:rsidR="00B620F1" w:rsidRPr="00A955E8">
        <w:rPr>
          <w:rFonts w:ascii="Arial" w:hAnsi="Arial" w:cs="Arial"/>
          <w:sz w:val="20"/>
          <w:szCs w:val="20"/>
        </w:rPr>
        <w:t xml:space="preserve"> sales and marketing </w:t>
      </w:r>
      <w:r>
        <w:rPr>
          <w:rFonts w:ascii="Arial" w:hAnsi="Arial" w:cs="Arial"/>
          <w:sz w:val="20"/>
          <w:szCs w:val="20"/>
        </w:rPr>
        <w:tab/>
      </w:r>
      <w:r w:rsidR="00B620F1" w:rsidRPr="00A955E8">
        <w:rPr>
          <w:rFonts w:ascii="Arial" w:hAnsi="Arial" w:cs="Arial"/>
          <w:sz w:val="20"/>
          <w:szCs w:val="20"/>
        </w:rPr>
        <w:t xml:space="preserve">for branded </w:t>
      </w:r>
      <w:r w:rsidR="00E04ACA" w:rsidRPr="00A955E8">
        <w:rPr>
          <w:rFonts w:ascii="Arial" w:hAnsi="Arial" w:cs="Arial"/>
          <w:sz w:val="20"/>
          <w:szCs w:val="20"/>
        </w:rPr>
        <w:t>segment</w:t>
      </w:r>
      <w:r w:rsidR="00B620F1" w:rsidRPr="00A955E8">
        <w:rPr>
          <w:rFonts w:ascii="Arial" w:hAnsi="Arial" w:cs="Arial"/>
          <w:sz w:val="20"/>
          <w:szCs w:val="20"/>
        </w:rPr>
        <w:t xml:space="preserve"> represen</w:t>
      </w:r>
      <w:r w:rsidR="0032702D">
        <w:rPr>
          <w:rFonts w:ascii="Arial" w:hAnsi="Arial" w:cs="Arial"/>
          <w:sz w:val="20"/>
          <w:szCs w:val="20"/>
        </w:rPr>
        <w:t>ting 70% of EBITDA contribution</w:t>
      </w:r>
    </w:p>
    <w:p w14:paraId="48E77904" w14:textId="77777777" w:rsidR="00AC171E" w:rsidRPr="00A955E8" w:rsidRDefault="00AC171E" w:rsidP="00433DFF">
      <w:pPr>
        <w:jc w:val="both"/>
        <w:rPr>
          <w:rFonts w:ascii="Arial" w:hAnsi="Arial" w:cs="Arial"/>
          <w:sz w:val="20"/>
          <w:szCs w:val="20"/>
        </w:rPr>
      </w:pPr>
    </w:p>
    <w:p w14:paraId="731A73D4" w14:textId="77777777" w:rsidR="00433DFF" w:rsidRPr="00A955E8" w:rsidRDefault="007261BC" w:rsidP="00433DFF">
      <w:pPr>
        <w:jc w:val="both"/>
        <w:rPr>
          <w:rFonts w:ascii="Arial" w:hAnsi="Arial" w:cs="Arial"/>
          <w:sz w:val="20"/>
          <w:szCs w:val="20"/>
        </w:rPr>
      </w:pPr>
      <w:r>
        <w:rPr>
          <w:rFonts w:ascii="Arial" w:hAnsi="Arial" w:cs="Arial"/>
          <w:sz w:val="20"/>
          <w:szCs w:val="20"/>
        </w:rPr>
        <w:tab/>
      </w:r>
      <w:r w:rsidR="00FC2F85" w:rsidRPr="00A955E8">
        <w:rPr>
          <w:rFonts w:ascii="Arial" w:hAnsi="Arial" w:cs="Arial"/>
          <w:sz w:val="20"/>
          <w:szCs w:val="20"/>
        </w:rPr>
        <w:t>Purchased the</w:t>
      </w:r>
      <w:r w:rsidR="00B620F1" w:rsidRPr="00A955E8">
        <w:rPr>
          <w:rFonts w:ascii="Arial" w:hAnsi="Arial" w:cs="Arial"/>
          <w:sz w:val="20"/>
          <w:szCs w:val="20"/>
        </w:rPr>
        <w:t xml:space="preserve"> $28 million </w:t>
      </w:r>
      <w:r w:rsidR="00B620F1" w:rsidRPr="00A955E8">
        <w:rPr>
          <w:rFonts w:ascii="Arial" w:hAnsi="Arial" w:cs="Arial"/>
          <w:b/>
          <w:bCs/>
          <w:sz w:val="20"/>
          <w:szCs w:val="20"/>
        </w:rPr>
        <w:t>Peds Women’s Hosiery</w:t>
      </w:r>
      <w:r w:rsidR="00AC171E" w:rsidRPr="00A955E8">
        <w:rPr>
          <w:rFonts w:ascii="Arial" w:hAnsi="Arial" w:cs="Arial"/>
          <w:sz w:val="20"/>
          <w:szCs w:val="20"/>
        </w:rPr>
        <w:t xml:space="preserve"> </w:t>
      </w:r>
      <w:r w:rsidR="00433DFF" w:rsidRPr="00A955E8">
        <w:rPr>
          <w:rFonts w:ascii="Arial" w:hAnsi="Arial" w:cs="Arial"/>
          <w:sz w:val="20"/>
          <w:szCs w:val="20"/>
        </w:rPr>
        <w:t xml:space="preserve">in a pre-packaged bankruptcy </w:t>
      </w:r>
      <w:r w:rsidR="00AC171E" w:rsidRPr="00A955E8">
        <w:rPr>
          <w:rFonts w:ascii="Arial" w:hAnsi="Arial" w:cs="Arial"/>
          <w:sz w:val="20"/>
          <w:szCs w:val="20"/>
        </w:rPr>
        <w:t>and integrated it into</w:t>
      </w:r>
      <w:r w:rsidR="00B620F1" w:rsidRPr="00A955E8">
        <w:rPr>
          <w:rFonts w:ascii="Arial" w:hAnsi="Arial" w:cs="Arial"/>
          <w:sz w:val="20"/>
          <w:szCs w:val="20"/>
        </w:rPr>
        <w:t xml:space="preserve"> existing</w:t>
      </w:r>
      <w:r>
        <w:rPr>
          <w:rFonts w:ascii="Arial" w:hAnsi="Arial" w:cs="Arial"/>
          <w:sz w:val="20"/>
          <w:szCs w:val="20"/>
        </w:rPr>
        <w:t xml:space="preserve">  </w:t>
      </w:r>
      <w:r w:rsidR="00B620F1" w:rsidRPr="00A955E8">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t>I</w:t>
      </w:r>
      <w:r w:rsidR="00B620F1" w:rsidRPr="00A955E8">
        <w:rPr>
          <w:rFonts w:ascii="Arial" w:hAnsi="Arial" w:cs="Arial"/>
          <w:sz w:val="20"/>
          <w:szCs w:val="20"/>
        </w:rPr>
        <w:t xml:space="preserve">LG </w:t>
      </w:r>
      <w:r w:rsidR="0031414F" w:rsidRPr="00A955E8">
        <w:rPr>
          <w:rFonts w:ascii="Arial" w:hAnsi="Arial" w:cs="Arial"/>
          <w:sz w:val="20"/>
          <w:szCs w:val="20"/>
        </w:rPr>
        <w:t>operations</w:t>
      </w:r>
      <w:r w:rsidR="00AC171E" w:rsidRPr="00A955E8">
        <w:rPr>
          <w:rFonts w:ascii="Arial" w:hAnsi="Arial" w:cs="Arial"/>
          <w:sz w:val="20"/>
          <w:szCs w:val="20"/>
        </w:rPr>
        <w:t>.</w:t>
      </w:r>
      <w:r w:rsidR="00B620F1" w:rsidRPr="00A955E8">
        <w:rPr>
          <w:rFonts w:ascii="Arial" w:hAnsi="Arial" w:cs="Arial"/>
          <w:sz w:val="20"/>
          <w:szCs w:val="20"/>
        </w:rPr>
        <w:t xml:space="preserve"> </w:t>
      </w:r>
    </w:p>
    <w:p w14:paraId="58DA8300" w14:textId="77777777" w:rsidR="00433DFF" w:rsidRPr="00672F74" w:rsidRDefault="00433DFF" w:rsidP="00433DFF">
      <w:pPr>
        <w:jc w:val="center"/>
        <w:rPr>
          <w:rFonts w:ascii="Arial" w:hAnsi="Arial" w:cs="Arial"/>
          <w:b/>
        </w:rPr>
      </w:pPr>
      <w:r w:rsidRPr="00672F74">
        <w:rPr>
          <w:rFonts w:ascii="Arial" w:hAnsi="Arial" w:cs="Arial"/>
          <w:b/>
        </w:rPr>
        <w:t>CORPORATE</w:t>
      </w:r>
    </w:p>
    <w:p w14:paraId="51E081EC" w14:textId="77777777" w:rsidR="00433DFF" w:rsidRPr="00A955E8" w:rsidRDefault="00B620F1" w:rsidP="00433DFF">
      <w:pPr>
        <w:pStyle w:val="Heading3"/>
        <w:jc w:val="both"/>
        <w:rPr>
          <w:rFonts w:ascii="Arial" w:hAnsi="Arial" w:cs="Arial"/>
          <w:sz w:val="20"/>
          <w:szCs w:val="20"/>
        </w:rPr>
      </w:pP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r>
      <w:r w:rsidRPr="00A955E8">
        <w:rPr>
          <w:rFonts w:ascii="Arial" w:hAnsi="Arial" w:cs="Arial"/>
          <w:sz w:val="20"/>
          <w:szCs w:val="20"/>
        </w:rPr>
        <w:tab/>
      </w:r>
    </w:p>
    <w:p w14:paraId="2CE51C4B" w14:textId="77777777" w:rsidR="00B620F1" w:rsidRPr="00DF3008" w:rsidRDefault="000545A0" w:rsidP="00433DFF">
      <w:pPr>
        <w:pStyle w:val="Heading3"/>
        <w:jc w:val="both"/>
        <w:rPr>
          <w:rFonts w:ascii="Arial" w:hAnsi="Arial" w:cs="Arial"/>
        </w:rPr>
      </w:pPr>
      <w:r w:rsidRPr="00DF3008">
        <w:rPr>
          <w:rFonts w:ascii="Arial" w:hAnsi="Arial" w:cs="Arial"/>
        </w:rPr>
        <w:t>HANES</w:t>
      </w:r>
      <w:r w:rsidRPr="00DF3008">
        <w:rPr>
          <w:rFonts w:ascii="Arial" w:hAnsi="Arial" w:cs="Arial"/>
          <w:i/>
        </w:rPr>
        <w:t xml:space="preserve">BRANDS </w:t>
      </w:r>
      <w:r w:rsidRPr="00DF3008">
        <w:rPr>
          <w:rFonts w:ascii="Arial" w:hAnsi="Arial" w:cs="Arial"/>
          <w:b w:val="0"/>
        </w:rPr>
        <w:t xml:space="preserve">(formerly Sara Lee Branded </w:t>
      </w:r>
      <w:r w:rsidR="00FF4B86" w:rsidRPr="00DF3008">
        <w:rPr>
          <w:rFonts w:ascii="Arial" w:hAnsi="Arial" w:cs="Arial"/>
          <w:b w:val="0"/>
        </w:rPr>
        <w:t>Apparel</w:t>
      </w:r>
      <w:r w:rsidR="00FF4B86" w:rsidRPr="00DF3008">
        <w:rPr>
          <w:rFonts w:ascii="Arial" w:hAnsi="Arial" w:cs="Arial"/>
        </w:rPr>
        <w:t>)</w:t>
      </w:r>
      <w:r w:rsidR="00EF3751">
        <w:rPr>
          <w:rFonts w:ascii="Arial" w:hAnsi="Arial" w:cs="Arial"/>
        </w:rPr>
        <w:t xml:space="preserve"> </w:t>
      </w:r>
      <w:r w:rsidR="00B620F1" w:rsidRPr="00DF3008">
        <w:rPr>
          <w:rFonts w:ascii="Arial" w:hAnsi="Arial" w:cs="Arial"/>
        </w:rPr>
        <w:t>(Sales $6.4 Billion)</w:t>
      </w:r>
      <w:r w:rsidR="00B620F1" w:rsidRPr="00DF3008">
        <w:rPr>
          <w:rFonts w:ascii="Arial" w:hAnsi="Arial" w:cs="Arial"/>
        </w:rPr>
        <w:tab/>
      </w:r>
      <w:r w:rsidR="00A955E8" w:rsidRPr="00DF3008">
        <w:rPr>
          <w:rFonts w:ascii="Arial" w:hAnsi="Arial" w:cs="Arial"/>
        </w:rPr>
        <w:t xml:space="preserve">   </w:t>
      </w:r>
      <w:r w:rsidR="00BB1679" w:rsidRPr="00DF3008">
        <w:rPr>
          <w:rFonts w:ascii="Arial" w:hAnsi="Arial" w:cs="Arial"/>
        </w:rPr>
        <w:t xml:space="preserve">                            </w:t>
      </w:r>
    </w:p>
    <w:p w14:paraId="6C7B2FC0" w14:textId="77777777" w:rsidR="00B620F1" w:rsidRPr="00A955E8" w:rsidRDefault="00B620F1" w:rsidP="00433DFF">
      <w:pPr>
        <w:jc w:val="both"/>
        <w:rPr>
          <w:rFonts w:ascii="Arial" w:hAnsi="Arial" w:cs="Arial"/>
          <w:sz w:val="20"/>
          <w:szCs w:val="20"/>
        </w:rPr>
      </w:pPr>
    </w:p>
    <w:p w14:paraId="4CE3D608" w14:textId="77777777" w:rsidR="00B620F1" w:rsidRPr="00DF3008" w:rsidRDefault="007261BC" w:rsidP="00433DFF">
      <w:pPr>
        <w:jc w:val="both"/>
        <w:rPr>
          <w:rFonts w:ascii="Arial" w:hAnsi="Arial" w:cs="Arial"/>
          <w:b/>
          <w:bCs/>
          <w:sz w:val="22"/>
          <w:szCs w:val="22"/>
        </w:rPr>
      </w:pPr>
      <w:r w:rsidRPr="00844550">
        <w:rPr>
          <w:rFonts w:ascii="Arial" w:hAnsi="Arial" w:cs="Arial"/>
          <w:b/>
          <w:bCs/>
          <w:sz w:val="20"/>
          <w:szCs w:val="20"/>
        </w:rPr>
        <w:tab/>
      </w:r>
      <w:r w:rsidR="00B620F1" w:rsidRPr="00844550">
        <w:rPr>
          <w:rFonts w:ascii="Arial" w:hAnsi="Arial" w:cs="Arial"/>
          <w:b/>
          <w:bCs/>
          <w:sz w:val="22"/>
          <w:szCs w:val="22"/>
        </w:rPr>
        <w:t>Senior Vice President/Brand Champion-- Hanes/Hanes Her Way</w:t>
      </w:r>
      <w:r w:rsidR="00A955E8" w:rsidRPr="00DF3008">
        <w:rPr>
          <w:rFonts w:ascii="Arial" w:hAnsi="Arial" w:cs="Arial"/>
          <w:b/>
          <w:bCs/>
          <w:sz w:val="22"/>
          <w:szCs w:val="22"/>
        </w:rPr>
        <w:t xml:space="preserve">   </w:t>
      </w:r>
      <w:r w:rsidR="00BB1679" w:rsidRPr="00DF3008">
        <w:rPr>
          <w:rFonts w:ascii="Arial" w:hAnsi="Arial" w:cs="Arial"/>
          <w:b/>
          <w:bCs/>
          <w:sz w:val="22"/>
          <w:szCs w:val="22"/>
        </w:rPr>
        <w:t xml:space="preserve">                         </w:t>
      </w:r>
      <w:r w:rsidR="001440EA">
        <w:rPr>
          <w:rFonts w:ascii="Arial" w:hAnsi="Arial" w:cs="Arial"/>
          <w:b/>
          <w:bCs/>
          <w:sz w:val="22"/>
          <w:szCs w:val="22"/>
        </w:rPr>
        <w:t xml:space="preserve"> </w:t>
      </w:r>
      <w:r w:rsidR="00BB1679" w:rsidRPr="00DF3008">
        <w:rPr>
          <w:rFonts w:ascii="Arial" w:hAnsi="Arial" w:cs="Arial"/>
          <w:b/>
          <w:bCs/>
          <w:sz w:val="22"/>
          <w:szCs w:val="22"/>
        </w:rPr>
        <w:t xml:space="preserve">  </w:t>
      </w:r>
      <w:r w:rsidR="001440EA">
        <w:rPr>
          <w:rFonts w:ascii="Arial" w:hAnsi="Arial" w:cs="Arial"/>
          <w:b/>
          <w:bCs/>
          <w:sz w:val="22"/>
          <w:szCs w:val="22"/>
        </w:rPr>
        <w:t xml:space="preserve"> </w:t>
      </w:r>
      <w:r w:rsidR="00BB1679" w:rsidRPr="00DF3008">
        <w:rPr>
          <w:rFonts w:ascii="Arial" w:hAnsi="Arial" w:cs="Arial"/>
          <w:b/>
          <w:bCs/>
          <w:sz w:val="22"/>
          <w:szCs w:val="22"/>
        </w:rPr>
        <w:t xml:space="preserve"> </w:t>
      </w:r>
      <w:r w:rsidR="0032702D">
        <w:rPr>
          <w:rFonts w:ascii="Arial" w:hAnsi="Arial" w:cs="Arial"/>
          <w:b/>
          <w:bCs/>
          <w:sz w:val="22"/>
          <w:szCs w:val="22"/>
        </w:rPr>
        <w:t xml:space="preserve">    </w:t>
      </w:r>
      <w:r w:rsidR="00B620F1" w:rsidRPr="00DF3008">
        <w:rPr>
          <w:rFonts w:ascii="Arial" w:hAnsi="Arial" w:cs="Arial"/>
          <w:b/>
          <w:bCs/>
          <w:sz w:val="22"/>
          <w:szCs w:val="22"/>
        </w:rPr>
        <w:t>2002</w:t>
      </w:r>
      <w:r w:rsidR="0032702D">
        <w:rPr>
          <w:rFonts w:ascii="Arial" w:hAnsi="Arial" w:cs="Arial"/>
          <w:b/>
          <w:bCs/>
          <w:sz w:val="22"/>
          <w:szCs w:val="22"/>
        </w:rPr>
        <w:t xml:space="preserve"> - </w:t>
      </w:r>
      <w:r w:rsidR="001440EA">
        <w:rPr>
          <w:rFonts w:ascii="Arial" w:hAnsi="Arial" w:cs="Arial"/>
          <w:b/>
          <w:bCs/>
          <w:sz w:val="22"/>
          <w:szCs w:val="22"/>
        </w:rPr>
        <w:t>20</w:t>
      </w:r>
      <w:r w:rsidR="00B620F1" w:rsidRPr="00DF3008">
        <w:rPr>
          <w:rFonts w:ascii="Arial" w:hAnsi="Arial" w:cs="Arial"/>
          <w:b/>
          <w:bCs/>
          <w:sz w:val="22"/>
          <w:szCs w:val="22"/>
        </w:rPr>
        <w:t>03</w:t>
      </w:r>
    </w:p>
    <w:p w14:paraId="5B96BF5B" w14:textId="77777777" w:rsidR="00516BFC" w:rsidRDefault="007261BC" w:rsidP="00516BFC">
      <w:pPr>
        <w:jc w:val="both"/>
        <w:rPr>
          <w:rFonts w:ascii="Arial" w:hAnsi="Arial" w:cs="Arial"/>
          <w:sz w:val="20"/>
          <w:szCs w:val="20"/>
        </w:rPr>
      </w:pPr>
      <w:r>
        <w:rPr>
          <w:rFonts w:ascii="Arial" w:hAnsi="Arial" w:cs="Arial"/>
          <w:sz w:val="20"/>
          <w:szCs w:val="20"/>
        </w:rPr>
        <w:tab/>
      </w:r>
      <w:r w:rsidR="00E04ACA" w:rsidRPr="00A955E8">
        <w:rPr>
          <w:rFonts w:ascii="Arial" w:hAnsi="Arial" w:cs="Arial"/>
          <w:sz w:val="20"/>
          <w:szCs w:val="20"/>
        </w:rPr>
        <w:t xml:space="preserve">Led </w:t>
      </w:r>
      <w:r w:rsidR="00FC2F85" w:rsidRPr="00A955E8">
        <w:rPr>
          <w:rFonts w:ascii="Arial" w:hAnsi="Arial" w:cs="Arial"/>
          <w:sz w:val="20"/>
          <w:szCs w:val="20"/>
        </w:rPr>
        <w:t>the cross</w:t>
      </w:r>
      <w:r w:rsidR="00516BFC">
        <w:rPr>
          <w:rFonts w:ascii="Arial" w:hAnsi="Arial" w:cs="Arial"/>
          <w:sz w:val="20"/>
          <w:szCs w:val="20"/>
        </w:rPr>
        <w:t xml:space="preserve"> product</w:t>
      </w:r>
      <w:r w:rsidR="00FC2F85" w:rsidRPr="00A955E8">
        <w:rPr>
          <w:rFonts w:ascii="Arial" w:hAnsi="Arial" w:cs="Arial"/>
          <w:sz w:val="20"/>
          <w:szCs w:val="20"/>
        </w:rPr>
        <w:t xml:space="preserve"> category strategic brand building</w:t>
      </w:r>
      <w:r w:rsidR="00E04ACA" w:rsidRPr="00A955E8">
        <w:rPr>
          <w:rFonts w:ascii="Arial" w:hAnsi="Arial" w:cs="Arial"/>
          <w:sz w:val="20"/>
          <w:szCs w:val="20"/>
        </w:rPr>
        <w:t xml:space="preserve"> effort</w:t>
      </w:r>
      <w:r w:rsidR="00B620F1" w:rsidRPr="00A955E8">
        <w:rPr>
          <w:rFonts w:ascii="Arial" w:hAnsi="Arial" w:cs="Arial"/>
          <w:sz w:val="20"/>
          <w:szCs w:val="20"/>
        </w:rPr>
        <w:t xml:space="preserve"> for America’s </w:t>
      </w:r>
      <w:r w:rsidR="00FC2F85" w:rsidRPr="00A955E8">
        <w:rPr>
          <w:rFonts w:ascii="Arial" w:hAnsi="Arial" w:cs="Arial"/>
          <w:sz w:val="20"/>
          <w:szCs w:val="20"/>
        </w:rPr>
        <w:t>largest</w:t>
      </w:r>
      <w:r w:rsidR="00B620F1" w:rsidRPr="00A955E8">
        <w:rPr>
          <w:rFonts w:ascii="Arial" w:hAnsi="Arial" w:cs="Arial"/>
          <w:sz w:val="20"/>
          <w:szCs w:val="20"/>
        </w:rPr>
        <w:t xml:space="preserve"> apparel brand ($2.8 billion </w:t>
      </w:r>
      <w:r>
        <w:rPr>
          <w:rFonts w:ascii="Arial" w:hAnsi="Arial" w:cs="Arial"/>
          <w:sz w:val="20"/>
          <w:szCs w:val="20"/>
        </w:rPr>
        <w:tab/>
      </w:r>
      <w:r w:rsidR="00B620F1" w:rsidRPr="00A955E8">
        <w:rPr>
          <w:rFonts w:ascii="Arial" w:hAnsi="Arial" w:cs="Arial"/>
          <w:sz w:val="20"/>
          <w:szCs w:val="20"/>
        </w:rPr>
        <w:t>retail) and Sara Lee Corporation’s largest brand asset</w:t>
      </w:r>
      <w:r w:rsidR="00FF4B86">
        <w:rPr>
          <w:rFonts w:ascii="Arial" w:hAnsi="Arial" w:cs="Arial"/>
          <w:sz w:val="20"/>
          <w:szCs w:val="20"/>
        </w:rPr>
        <w:t>;</w:t>
      </w:r>
      <w:r w:rsidR="00B620F1" w:rsidRPr="00A955E8">
        <w:rPr>
          <w:rFonts w:ascii="Arial" w:hAnsi="Arial" w:cs="Arial"/>
          <w:sz w:val="20"/>
          <w:szCs w:val="20"/>
        </w:rPr>
        <w:t xml:space="preserve"> </w:t>
      </w:r>
      <w:r w:rsidR="00FC2F85" w:rsidRPr="00A955E8">
        <w:rPr>
          <w:rFonts w:ascii="Arial" w:hAnsi="Arial" w:cs="Arial"/>
          <w:sz w:val="20"/>
          <w:szCs w:val="20"/>
        </w:rPr>
        <w:t>Planned and implemented all</w:t>
      </w:r>
      <w:r w:rsidR="00B620F1" w:rsidRPr="00A955E8">
        <w:rPr>
          <w:rFonts w:ascii="Arial" w:hAnsi="Arial" w:cs="Arial"/>
          <w:sz w:val="20"/>
          <w:szCs w:val="20"/>
        </w:rPr>
        <w:t xml:space="preserve"> consumer</w:t>
      </w:r>
      <w:r w:rsidR="00FC2F85" w:rsidRPr="00A955E8">
        <w:rPr>
          <w:rFonts w:ascii="Arial" w:hAnsi="Arial" w:cs="Arial"/>
          <w:sz w:val="20"/>
          <w:szCs w:val="20"/>
        </w:rPr>
        <w:t xml:space="preserve"> and trade</w:t>
      </w:r>
      <w:r w:rsidR="00B620F1" w:rsidRPr="00A955E8">
        <w:rPr>
          <w:rFonts w:ascii="Arial" w:hAnsi="Arial" w:cs="Arial"/>
          <w:sz w:val="20"/>
          <w:szCs w:val="20"/>
        </w:rPr>
        <w:t xml:space="preserve"> </w:t>
      </w:r>
      <w:r>
        <w:rPr>
          <w:rFonts w:ascii="Arial" w:hAnsi="Arial" w:cs="Arial"/>
          <w:sz w:val="20"/>
          <w:szCs w:val="20"/>
        </w:rPr>
        <w:tab/>
      </w:r>
      <w:r w:rsidR="00B620F1" w:rsidRPr="00A955E8">
        <w:rPr>
          <w:rFonts w:ascii="Arial" w:hAnsi="Arial" w:cs="Arial"/>
          <w:sz w:val="20"/>
          <w:szCs w:val="20"/>
        </w:rPr>
        <w:t>communication</w:t>
      </w:r>
      <w:r w:rsidR="00FC2F85" w:rsidRPr="00A955E8">
        <w:rPr>
          <w:rFonts w:ascii="Arial" w:hAnsi="Arial" w:cs="Arial"/>
          <w:sz w:val="20"/>
          <w:szCs w:val="20"/>
        </w:rPr>
        <w:t>s</w:t>
      </w:r>
      <w:r w:rsidR="00B620F1" w:rsidRPr="00A955E8">
        <w:rPr>
          <w:rFonts w:ascii="Arial" w:hAnsi="Arial" w:cs="Arial"/>
          <w:sz w:val="20"/>
          <w:szCs w:val="20"/>
        </w:rPr>
        <w:t>, (advertising, public relations, packaging</w:t>
      </w:r>
      <w:r w:rsidR="00FF4B86">
        <w:rPr>
          <w:rFonts w:ascii="Arial" w:hAnsi="Arial" w:cs="Arial"/>
          <w:sz w:val="20"/>
          <w:szCs w:val="20"/>
        </w:rPr>
        <w:t xml:space="preserve"> and digital</w:t>
      </w:r>
      <w:r w:rsidR="00B620F1" w:rsidRPr="00A955E8">
        <w:rPr>
          <w:rFonts w:ascii="Arial" w:hAnsi="Arial" w:cs="Arial"/>
          <w:sz w:val="20"/>
          <w:szCs w:val="20"/>
        </w:rPr>
        <w:t>), and multi-category new product initiatives.</w:t>
      </w:r>
    </w:p>
    <w:p w14:paraId="4137E6B7" w14:textId="77777777" w:rsidR="00516BFC" w:rsidRDefault="00B620F1" w:rsidP="00516BFC">
      <w:pPr>
        <w:jc w:val="both"/>
        <w:rPr>
          <w:rFonts w:ascii="Arial" w:hAnsi="Arial" w:cs="Arial"/>
          <w:sz w:val="20"/>
          <w:szCs w:val="20"/>
        </w:rPr>
      </w:pPr>
      <w:r w:rsidRPr="00A955E8">
        <w:rPr>
          <w:rFonts w:ascii="Arial" w:hAnsi="Arial" w:cs="Arial"/>
          <w:sz w:val="20"/>
          <w:szCs w:val="20"/>
        </w:rPr>
        <w:t xml:space="preserve">  </w:t>
      </w:r>
    </w:p>
    <w:p w14:paraId="189AE076" w14:textId="77777777" w:rsidR="00B620F1" w:rsidRDefault="007261BC" w:rsidP="00433DFF">
      <w:pPr>
        <w:jc w:val="both"/>
        <w:rPr>
          <w:rFonts w:ascii="Arial" w:hAnsi="Arial" w:cs="Arial"/>
          <w:sz w:val="20"/>
          <w:szCs w:val="20"/>
        </w:rPr>
      </w:pPr>
      <w:r>
        <w:rPr>
          <w:rFonts w:ascii="Arial" w:hAnsi="Arial" w:cs="Arial"/>
          <w:sz w:val="20"/>
          <w:szCs w:val="20"/>
        </w:rPr>
        <w:tab/>
      </w:r>
      <w:r w:rsidR="00516BFC">
        <w:rPr>
          <w:rFonts w:ascii="Arial" w:hAnsi="Arial" w:cs="Arial"/>
          <w:sz w:val="20"/>
          <w:szCs w:val="20"/>
        </w:rPr>
        <w:t>Chairman, Management Readiness Program</w:t>
      </w:r>
      <w:r w:rsidR="0032702D">
        <w:rPr>
          <w:rFonts w:ascii="Arial" w:hAnsi="Arial" w:cs="Arial"/>
          <w:sz w:val="20"/>
          <w:szCs w:val="20"/>
        </w:rPr>
        <w:t>- Led</w:t>
      </w:r>
      <w:r w:rsidR="00B620F1" w:rsidRPr="00516BFC">
        <w:rPr>
          <w:rFonts w:ascii="Arial" w:hAnsi="Arial" w:cs="Arial"/>
          <w:sz w:val="20"/>
          <w:szCs w:val="20"/>
        </w:rPr>
        <w:t xml:space="preserve"> </w:t>
      </w:r>
      <w:r w:rsidR="00BD308D">
        <w:rPr>
          <w:rFonts w:ascii="Arial" w:hAnsi="Arial" w:cs="Arial"/>
          <w:sz w:val="20"/>
          <w:szCs w:val="20"/>
        </w:rPr>
        <w:t xml:space="preserve">a </w:t>
      </w:r>
      <w:r w:rsidR="00B620F1" w:rsidRPr="00516BFC">
        <w:rPr>
          <w:rFonts w:ascii="Arial" w:hAnsi="Arial" w:cs="Arial"/>
          <w:sz w:val="20"/>
          <w:szCs w:val="20"/>
        </w:rPr>
        <w:t>team of senior executives charged with</w:t>
      </w:r>
      <w:r w:rsidR="00FC2F85" w:rsidRPr="00516BFC">
        <w:rPr>
          <w:rFonts w:ascii="Arial" w:hAnsi="Arial" w:cs="Arial"/>
          <w:sz w:val="20"/>
          <w:szCs w:val="20"/>
        </w:rPr>
        <w:t xml:space="preserve"> planning</w:t>
      </w:r>
      <w:r w:rsidR="00B620F1" w:rsidRPr="00516BFC">
        <w:rPr>
          <w:rFonts w:ascii="Arial" w:hAnsi="Arial" w:cs="Arial"/>
          <w:sz w:val="20"/>
          <w:szCs w:val="20"/>
        </w:rPr>
        <w:t xml:space="preserve"> the career </w:t>
      </w:r>
      <w:r>
        <w:rPr>
          <w:rFonts w:ascii="Arial" w:hAnsi="Arial" w:cs="Arial"/>
          <w:sz w:val="20"/>
          <w:szCs w:val="20"/>
        </w:rPr>
        <w:tab/>
      </w:r>
      <w:r w:rsidR="00B620F1" w:rsidRPr="00516BFC">
        <w:rPr>
          <w:rFonts w:ascii="Arial" w:hAnsi="Arial" w:cs="Arial"/>
          <w:sz w:val="20"/>
          <w:szCs w:val="20"/>
        </w:rPr>
        <w:t xml:space="preserve">development </w:t>
      </w:r>
      <w:r w:rsidR="00FC2F85" w:rsidRPr="00516BFC">
        <w:rPr>
          <w:rFonts w:ascii="Arial" w:hAnsi="Arial" w:cs="Arial"/>
          <w:sz w:val="20"/>
          <w:szCs w:val="20"/>
        </w:rPr>
        <w:t>of</w:t>
      </w:r>
      <w:r w:rsidR="00B620F1" w:rsidRPr="00516BFC">
        <w:rPr>
          <w:rFonts w:ascii="Arial" w:hAnsi="Arial" w:cs="Arial"/>
          <w:sz w:val="20"/>
          <w:szCs w:val="20"/>
        </w:rPr>
        <w:t xml:space="preserve"> </w:t>
      </w:r>
      <w:r w:rsidR="00A62BE1" w:rsidRPr="00516BFC">
        <w:rPr>
          <w:rFonts w:ascii="Arial" w:hAnsi="Arial" w:cs="Arial"/>
          <w:sz w:val="20"/>
          <w:szCs w:val="20"/>
        </w:rPr>
        <w:t xml:space="preserve">all </w:t>
      </w:r>
      <w:r w:rsidR="00B620F1" w:rsidRPr="00516BFC">
        <w:rPr>
          <w:rFonts w:ascii="Arial" w:hAnsi="Arial" w:cs="Arial"/>
          <w:sz w:val="20"/>
          <w:szCs w:val="20"/>
        </w:rPr>
        <w:t xml:space="preserve">high potential </w:t>
      </w:r>
      <w:r w:rsidR="00A62BE1" w:rsidRPr="00516BFC">
        <w:rPr>
          <w:rFonts w:ascii="Arial" w:hAnsi="Arial" w:cs="Arial"/>
          <w:sz w:val="20"/>
          <w:szCs w:val="20"/>
        </w:rPr>
        <w:t>marketing,</w:t>
      </w:r>
      <w:r w:rsidR="00516BFC">
        <w:rPr>
          <w:rFonts w:ascii="Arial" w:hAnsi="Arial" w:cs="Arial"/>
          <w:sz w:val="20"/>
          <w:szCs w:val="20"/>
        </w:rPr>
        <w:t xml:space="preserve"> and</w:t>
      </w:r>
      <w:r w:rsidR="00A62BE1" w:rsidRPr="00516BFC">
        <w:rPr>
          <w:rFonts w:ascii="Arial" w:hAnsi="Arial" w:cs="Arial"/>
          <w:sz w:val="20"/>
          <w:szCs w:val="20"/>
        </w:rPr>
        <w:t xml:space="preserve"> sales</w:t>
      </w:r>
      <w:r w:rsidR="00B620F1" w:rsidRPr="00516BFC">
        <w:rPr>
          <w:rFonts w:ascii="Arial" w:hAnsi="Arial" w:cs="Arial"/>
          <w:sz w:val="20"/>
          <w:szCs w:val="20"/>
        </w:rPr>
        <w:t xml:space="preserve"> </w:t>
      </w:r>
      <w:r w:rsidR="0031414F" w:rsidRPr="00516BFC">
        <w:rPr>
          <w:rFonts w:ascii="Arial" w:hAnsi="Arial" w:cs="Arial"/>
          <w:sz w:val="20"/>
          <w:szCs w:val="20"/>
        </w:rPr>
        <w:t xml:space="preserve">executives. Focused </w:t>
      </w:r>
      <w:r w:rsidR="00A62BE1" w:rsidRPr="00516BFC">
        <w:rPr>
          <w:rFonts w:ascii="Arial" w:hAnsi="Arial" w:cs="Arial"/>
          <w:sz w:val="20"/>
          <w:szCs w:val="20"/>
        </w:rPr>
        <w:t xml:space="preserve">on </w:t>
      </w:r>
      <w:r w:rsidR="00FC2F85" w:rsidRPr="00516BFC">
        <w:rPr>
          <w:rFonts w:ascii="Arial" w:hAnsi="Arial" w:cs="Arial"/>
          <w:sz w:val="20"/>
          <w:szCs w:val="20"/>
        </w:rPr>
        <w:t xml:space="preserve">management </w:t>
      </w:r>
      <w:r w:rsidR="00DD6ED8" w:rsidRPr="00516BFC">
        <w:rPr>
          <w:rFonts w:ascii="Arial" w:hAnsi="Arial" w:cs="Arial"/>
          <w:sz w:val="20"/>
          <w:szCs w:val="20"/>
        </w:rPr>
        <w:t>competency,</w:t>
      </w:r>
      <w:r w:rsidR="0031414F" w:rsidRPr="00516BFC">
        <w:rPr>
          <w:rFonts w:ascii="Arial" w:hAnsi="Arial" w:cs="Arial"/>
          <w:sz w:val="20"/>
          <w:szCs w:val="20"/>
        </w:rPr>
        <w:t xml:space="preserve"> </w:t>
      </w:r>
      <w:r>
        <w:rPr>
          <w:rFonts w:ascii="Arial" w:hAnsi="Arial" w:cs="Arial"/>
          <w:sz w:val="20"/>
          <w:szCs w:val="20"/>
        </w:rPr>
        <w:tab/>
      </w:r>
      <w:r w:rsidR="0031414F" w:rsidRPr="00516BFC">
        <w:rPr>
          <w:rFonts w:ascii="Arial" w:hAnsi="Arial" w:cs="Arial"/>
          <w:sz w:val="20"/>
          <w:szCs w:val="20"/>
        </w:rPr>
        <w:t>leadership</w:t>
      </w:r>
      <w:r w:rsidR="00A62BE1" w:rsidRPr="00516BFC">
        <w:rPr>
          <w:rFonts w:ascii="Arial" w:hAnsi="Arial" w:cs="Arial"/>
          <w:sz w:val="20"/>
          <w:szCs w:val="20"/>
        </w:rPr>
        <w:t xml:space="preserve"> training </w:t>
      </w:r>
      <w:r w:rsidR="00DD6ED8" w:rsidRPr="00516BFC">
        <w:rPr>
          <w:rFonts w:ascii="Arial" w:hAnsi="Arial" w:cs="Arial"/>
          <w:sz w:val="20"/>
          <w:szCs w:val="20"/>
        </w:rPr>
        <w:t>and</w:t>
      </w:r>
      <w:r w:rsidR="0031414F" w:rsidRPr="00516BFC">
        <w:rPr>
          <w:rFonts w:ascii="Arial" w:hAnsi="Arial" w:cs="Arial"/>
          <w:sz w:val="20"/>
          <w:szCs w:val="20"/>
        </w:rPr>
        <w:t xml:space="preserve"> aggressive</w:t>
      </w:r>
      <w:r w:rsidR="00A62BE1" w:rsidRPr="00516BFC">
        <w:rPr>
          <w:rFonts w:ascii="Arial" w:hAnsi="Arial" w:cs="Arial"/>
          <w:sz w:val="20"/>
          <w:szCs w:val="20"/>
        </w:rPr>
        <w:t xml:space="preserve"> assignment rotation</w:t>
      </w:r>
    </w:p>
    <w:p w14:paraId="08A1CA84" w14:textId="77777777" w:rsidR="001440EA" w:rsidRPr="00522538" w:rsidRDefault="001440EA" w:rsidP="00433DFF">
      <w:pPr>
        <w:jc w:val="both"/>
        <w:rPr>
          <w:rFonts w:ascii="Arial" w:hAnsi="Arial" w:cs="Arial"/>
          <w:sz w:val="22"/>
          <w:szCs w:val="22"/>
        </w:rPr>
      </w:pPr>
    </w:p>
    <w:p w14:paraId="41E2CD8B" w14:textId="77777777" w:rsidR="00BD308D" w:rsidRPr="00522538" w:rsidRDefault="007261BC" w:rsidP="00BD308D">
      <w:pPr>
        <w:pStyle w:val="Heading1"/>
        <w:jc w:val="both"/>
        <w:rPr>
          <w:rFonts w:ascii="Arial" w:hAnsi="Arial" w:cs="Arial"/>
          <w:b/>
          <w:bCs/>
          <w:u w:val="none"/>
        </w:rPr>
      </w:pPr>
      <w:r w:rsidRPr="00EF3751">
        <w:rPr>
          <w:rFonts w:ascii="Arial" w:hAnsi="Arial" w:cs="Arial"/>
          <w:b/>
          <w:bCs/>
          <w:u w:val="none"/>
        </w:rPr>
        <w:tab/>
      </w:r>
      <w:r w:rsidR="00B620F1" w:rsidRPr="00EF3751">
        <w:rPr>
          <w:rFonts w:ascii="Arial" w:hAnsi="Arial" w:cs="Arial"/>
          <w:b/>
          <w:bCs/>
          <w:u w:val="none"/>
        </w:rPr>
        <w:t>Senior Vice-President</w:t>
      </w:r>
      <w:r w:rsidR="00EF3751">
        <w:rPr>
          <w:rFonts w:ascii="Arial" w:hAnsi="Arial" w:cs="Arial"/>
          <w:b/>
          <w:bCs/>
          <w:u w:val="none"/>
        </w:rPr>
        <w:t>/</w:t>
      </w:r>
      <w:r w:rsidR="00B620F1" w:rsidRPr="00EF3751">
        <w:rPr>
          <w:rFonts w:ascii="Arial" w:hAnsi="Arial" w:cs="Arial"/>
          <w:b/>
          <w:bCs/>
          <w:u w:val="none"/>
        </w:rPr>
        <w:t xml:space="preserve"> General Manager Sara Lee Sock </w:t>
      </w:r>
      <w:r w:rsidR="00DD6ED8" w:rsidRPr="00EF3751">
        <w:rPr>
          <w:rFonts w:ascii="Arial" w:hAnsi="Arial" w:cs="Arial"/>
          <w:b/>
          <w:bCs/>
          <w:u w:val="none"/>
        </w:rPr>
        <w:t>Company</w:t>
      </w:r>
      <w:r w:rsidR="00DD6ED8" w:rsidRPr="00522538">
        <w:rPr>
          <w:rFonts w:ascii="Arial" w:hAnsi="Arial" w:cs="Arial"/>
          <w:u w:val="none"/>
        </w:rPr>
        <w:t xml:space="preserve"> </w:t>
      </w:r>
      <w:r w:rsidR="00522538">
        <w:rPr>
          <w:rFonts w:ascii="Arial" w:hAnsi="Arial" w:cs="Arial"/>
          <w:u w:val="none"/>
        </w:rPr>
        <w:t xml:space="preserve">                        </w:t>
      </w:r>
      <w:r w:rsidR="0032702D">
        <w:rPr>
          <w:rFonts w:ascii="Arial" w:hAnsi="Arial" w:cs="Arial"/>
          <w:u w:val="none"/>
        </w:rPr>
        <w:t xml:space="preserve">        </w:t>
      </w:r>
      <w:r w:rsidR="00B620F1" w:rsidRPr="00522538">
        <w:rPr>
          <w:rFonts w:ascii="Arial" w:hAnsi="Arial" w:cs="Arial"/>
          <w:b/>
          <w:bCs/>
          <w:u w:val="none"/>
        </w:rPr>
        <w:t>1996 – 2</w:t>
      </w:r>
      <w:r w:rsidR="00BD308D" w:rsidRPr="00522538">
        <w:rPr>
          <w:rFonts w:ascii="Arial" w:hAnsi="Arial" w:cs="Arial"/>
          <w:b/>
          <w:bCs/>
          <w:u w:val="none"/>
        </w:rPr>
        <w:t>002</w:t>
      </w:r>
    </w:p>
    <w:p w14:paraId="34F4320D" w14:textId="77777777" w:rsidR="00B620F1" w:rsidRPr="00BD308D" w:rsidRDefault="007261BC" w:rsidP="00BD308D">
      <w:pPr>
        <w:pStyle w:val="Heading1"/>
        <w:jc w:val="both"/>
        <w:rPr>
          <w:rFonts w:ascii="Arial" w:hAnsi="Arial" w:cs="Arial"/>
          <w:sz w:val="20"/>
          <w:szCs w:val="20"/>
          <w:u w:val="none"/>
        </w:rPr>
      </w:pPr>
      <w:r>
        <w:rPr>
          <w:rFonts w:ascii="Arial" w:hAnsi="Arial" w:cs="Arial"/>
          <w:sz w:val="20"/>
          <w:szCs w:val="20"/>
          <w:u w:val="none"/>
        </w:rPr>
        <w:tab/>
      </w:r>
      <w:r w:rsidR="00B620F1" w:rsidRPr="00BD308D">
        <w:rPr>
          <w:rFonts w:ascii="Arial" w:hAnsi="Arial" w:cs="Arial"/>
          <w:sz w:val="20"/>
          <w:szCs w:val="20"/>
          <w:u w:val="none"/>
        </w:rPr>
        <w:t xml:space="preserve">Led division sales and marketing to six consecutive years of growth, becoming the fastest growing division in </w:t>
      </w:r>
      <w:r>
        <w:rPr>
          <w:rFonts w:ascii="Arial" w:hAnsi="Arial" w:cs="Arial"/>
          <w:sz w:val="20"/>
          <w:szCs w:val="20"/>
          <w:u w:val="none"/>
        </w:rPr>
        <w:tab/>
      </w:r>
      <w:r w:rsidR="00B620F1" w:rsidRPr="00BD308D">
        <w:rPr>
          <w:rFonts w:ascii="Arial" w:hAnsi="Arial" w:cs="Arial"/>
          <w:sz w:val="20"/>
          <w:szCs w:val="20"/>
          <w:u w:val="none"/>
        </w:rPr>
        <w:t>Sara Lee Branded Apparel.</w:t>
      </w:r>
    </w:p>
    <w:p w14:paraId="1730ED6C" w14:textId="77777777" w:rsidR="00B620F1" w:rsidRPr="00A955E8" w:rsidRDefault="00B620F1" w:rsidP="00433DFF">
      <w:pPr>
        <w:numPr>
          <w:ilvl w:val="1"/>
          <w:numId w:val="2"/>
        </w:numPr>
        <w:jc w:val="both"/>
        <w:rPr>
          <w:rFonts w:ascii="Arial" w:hAnsi="Arial" w:cs="Arial"/>
          <w:sz w:val="20"/>
          <w:szCs w:val="20"/>
        </w:rPr>
      </w:pPr>
      <w:r w:rsidRPr="00A955E8">
        <w:rPr>
          <w:rFonts w:ascii="Arial" w:hAnsi="Arial" w:cs="Arial"/>
          <w:sz w:val="20"/>
          <w:szCs w:val="20"/>
        </w:rPr>
        <w:t xml:space="preserve">Increased Branded sales </w:t>
      </w:r>
      <w:r w:rsidR="0098227C">
        <w:rPr>
          <w:rFonts w:ascii="Arial" w:hAnsi="Arial" w:cs="Arial"/>
          <w:sz w:val="20"/>
          <w:szCs w:val="20"/>
        </w:rPr>
        <w:t>1</w:t>
      </w:r>
      <w:r w:rsidRPr="00A955E8">
        <w:rPr>
          <w:rFonts w:ascii="Arial" w:hAnsi="Arial" w:cs="Arial"/>
          <w:sz w:val="20"/>
          <w:szCs w:val="20"/>
        </w:rPr>
        <w:t>0% annually to $270 million from $150 million.</w:t>
      </w:r>
    </w:p>
    <w:p w14:paraId="4B1113C3" w14:textId="77777777" w:rsidR="00B620F1" w:rsidRPr="002930FD" w:rsidRDefault="00B620F1" w:rsidP="00BD308D">
      <w:pPr>
        <w:numPr>
          <w:ilvl w:val="1"/>
          <w:numId w:val="2"/>
        </w:numPr>
        <w:jc w:val="both"/>
        <w:rPr>
          <w:rFonts w:ascii="Arial" w:hAnsi="Arial" w:cs="Arial"/>
          <w:b/>
          <w:bCs/>
          <w:sz w:val="20"/>
          <w:szCs w:val="20"/>
        </w:rPr>
      </w:pPr>
      <w:r w:rsidRPr="002930FD">
        <w:rPr>
          <w:rFonts w:ascii="Arial" w:hAnsi="Arial" w:cs="Arial"/>
          <w:sz w:val="20"/>
          <w:szCs w:val="20"/>
        </w:rPr>
        <w:t>Achieved the #1 market position increasing market share to 18% from 10%</w:t>
      </w:r>
      <w:r w:rsidR="002930FD" w:rsidRPr="002930FD">
        <w:rPr>
          <w:rFonts w:ascii="Arial" w:hAnsi="Arial" w:cs="Arial"/>
          <w:sz w:val="20"/>
          <w:szCs w:val="20"/>
        </w:rPr>
        <w:t xml:space="preserve"> by initiating</w:t>
      </w:r>
      <w:r w:rsidRPr="002930FD">
        <w:rPr>
          <w:rFonts w:ascii="Arial" w:hAnsi="Arial" w:cs="Arial"/>
          <w:sz w:val="20"/>
          <w:szCs w:val="20"/>
        </w:rPr>
        <w:t xml:space="preserve"> a consumer marketing effort that included:</w:t>
      </w:r>
    </w:p>
    <w:p w14:paraId="692FFD46" w14:textId="77777777" w:rsidR="00B620F1" w:rsidRPr="00A955E8" w:rsidRDefault="00B620F1" w:rsidP="002930FD">
      <w:pPr>
        <w:numPr>
          <w:ilvl w:val="2"/>
          <w:numId w:val="2"/>
        </w:numPr>
        <w:jc w:val="both"/>
        <w:rPr>
          <w:rFonts w:ascii="Arial" w:hAnsi="Arial" w:cs="Arial"/>
          <w:sz w:val="20"/>
          <w:szCs w:val="20"/>
        </w:rPr>
      </w:pPr>
      <w:r w:rsidRPr="00A955E8">
        <w:rPr>
          <w:rFonts w:ascii="Arial" w:hAnsi="Arial" w:cs="Arial"/>
          <w:sz w:val="20"/>
          <w:szCs w:val="20"/>
        </w:rPr>
        <w:t xml:space="preserve">First ever dedicated television advertising on Hanes Socks. </w:t>
      </w:r>
      <w:r w:rsidR="002930FD">
        <w:rPr>
          <w:rFonts w:ascii="Arial" w:hAnsi="Arial" w:cs="Arial"/>
          <w:sz w:val="20"/>
          <w:szCs w:val="20"/>
        </w:rPr>
        <w:t>Achieved payback level</w:t>
      </w:r>
      <w:r w:rsidRPr="00A955E8">
        <w:rPr>
          <w:rFonts w:ascii="Arial" w:hAnsi="Arial" w:cs="Arial"/>
          <w:sz w:val="20"/>
          <w:szCs w:val="20"/>
        </w:rPr>
        <w:t xml:space="preserve"> sales</w:t>
      </w:r>
      <w:r w:rsidR="002930FD">
        <w:rPr>
          <w:rFonts w:ascii="Arial" w:hAnsi="Arial" w:cs="Arial"/>
          <w:sz w:val="20"/>
          <w:szCs w:val="20"/>
        </w:rPr>
        <w:t xml:space="preserve"> growth</w:t>
      </w:r>
      <w:r w:rsidRPr="00A955E8">
        <w:rPr>
          <w:rFonts w:ascii="Arial" w:hAnsi="Arial" w:cs="Arial"/>
          <w:sz w:val="20"/>
          <w:szCs w:val="20"/>
        </w:rPr>
        <w:t>, doubled unaided awareness and dramatically improved brand loyalty.</w:t>
      </w:r>
    </w:p>
    <w:p w14:paraId="711453AC" w14:textId="77777777" w:rsidR="00B620F1" w:rsidRPr="00A955E8" w:rsidRDefault="00B620F1" w:rsidP="002930FD">
      <w:pPr>
        <w:numPr>
          <w:ilvl w:val="2"/>
          <w:numId w:val="2"/>
        </w:numPr>
        <w:jc w:val="both"/>
        <w:rPr>
          <w:rFonts w:ascii="Arial" w:hAnsi="Arial" w:cs="Arial"/>
          <w:sz w:val="20"/>
          <w:szCs w:val="20"/>
        </w:rPr>
      </w:pPr>
      <w:r w:rsidRPr="00A955E8">
        <w:rPr>
          <w:rFonts w:ascii="Arial" w:hAnsi="Arial" w:cs="Arial"/>
          <w:sz w:val="20"/>
          <w:szCs w:val="20"/>
        </w:rPr>
        <w:t>An intensified new product effort leading to 2 major product restages and 5 new product launches.  Resulted in over $50 million in new business.</w:t>
      </w:r>
    </w:p>
    <w:p w14:paraId="33DAE73E" w14:textId="77777777" w:rsidR="00B620F1" w:rsidRPr="00A955E8" w:rsidRDefault="00B620F1" w:rsidP="00433DFF">
      <w:pPr>
        <w:ind w:left="1080"/>
        <w:jc w:val="both"/>
        <w:rPr>
          <w:rFonts w:ascii="Arial" w:hAnsi="Arial" w:cs="Arial"/>
          <w:sz w:val="20"/>
          <w:szCs w:val="20"/>
        </w:rPr>
      </w:pPr>
    </w:p>
    <w:p w14:paraId="6FE615CE" w14:textId="77777777" w:rsidR="00B620F1" w:rsidRPr="00522538" w:rsidRDefault="007261BC" w:rsidP="00433DFF">
      <w:pPr>
        <w:jc w:val="both"/>
        <w:rPr>
          <w:rFonts w:ascii="Arial" w:hAnsi="Arial" w:cs="Arial"/>
          <w:sz w:val="22"/>
          <w:szCs w:val="22"/>
        </w:rPr>
      </w:pPr>
      <w:r>
        <w:rPr>
          <w:rFonts w:ascii="Arial" w:hAnsi="Arial" w:cs="Arial"/>
          <w:b/>
          <w:bCs/>
          <w:sz w:val="20"/>
          <w:szCs w:val="20"/>
        </w:rPr>
        <w:tab/>
      </w:r>
      <w:r w:rsidR="00B620F1" w:rsidRPr="00522538">
        <w:rPr>
          <w:rFonts w:ascii="Arial" w:hAnsi="Arial" w:cs="Arial"/>
          <w:b/>
          <w:bCs/>
          <w:sz w:val="22"/>
          <w:szCs w:val="22"/>
        </w:rPr>
        <w:t>Vice President Marketing L’eggs Division Sara Lee Hosiery (Sales $700 Million)</w:t>
      </w:r>
      <w:r w:rsidR="00522538">
        <w:rPr>
          <w:rFonts w:ascii="Arial" w:hAnsi="Arial" w:cs="Arial"/>
          <w:b/>
          <w:bCs/>
          <w:sz w:val="22"/>
          <w:szCs w:val="22"/>
        </w:rPr>
        <w:t xml:space="preserve">  </w:t>
      </w:r>
      <w:r w:rsidR="00BB1679" w:rsidRPr="00522538">
        <w:rPr>
          <w:rFonts w:ascii="Arial" w:hAnsi="Arial" w:cs="Arial"/>
          <w:b/>
          <w:bCs/>
          <w:sz w:val="22"/>
          <w:szCs w:val="22"/>
        </w:rPr>
        <w:t xml:space="preserve">   </w:t>
      </w:r>
      <w:r w:rsidR="00801B18" w:rsidRPr="00522538">
        <w:rPr>
          <w:rFonts w:ascii="Arial" w:hAnsi="Arial" w:cs="Arial"/>
          <w:b/>
          <w:bCs/>
          <w:sz w:val="22"/>
          <w:szCs w:val="22"/>
        </w:rPr>
        <w:t xml:space="preserve">  </w:t>
      </w:r>
      <w:r w:rsidR="00BB1679" w:rsidRPr="00522538">
        <w:rPr>
          <w:rFonts w:ascii="Arial" w:hAnsi="Arial" w:cs="Arial"/>
          <w:b/>
          <w:bCs/>
          <w:sz w:val="22"/>
          <w:szCs w:val="22"/>
        </w:rPr>
        <w:t xml:space="preserve"> </w:t>
      </w:r>
      <w:r w:rsidR="0032702D">
        <w:rPr>
          <w:rFonts w:ascii="Arial" w:hAnsi="Arial" w:cs="Arial"/>
          <w:b/>
          <w:bCs/>
          <w:sz w:val="22"/>
          <w:szCs w:val="22"/>
        </w:rPr>
        <w:t xml:space="preserve">  </w:t>
      </w:r>
      <w:r w:rsidR="00B620F1" w:rsidRPr="00522538">
        <w:rPr>
          <w:rFonts w:ascii="Arial" w:hAnsi="Arial" w:cs="Arial"/>
          <w:b/>
          <w:bCs/>
          <w:sz w:val="22"/>
          <w:szCs w:val="22"/>
        </w:rPr>
        <w:t xml:space="preserve">1992 </w:t>
      </w:r>
      <w:r w:rsidR="009F1A40">
        <w:rPr>
          <w:rFonts w:ascii="Arial" w:hAnsi="Arial" w:cs="Arial"/>
          <w:b/>
          <w:bCs/>
          <w:sz w:val="22"/>
          <w:szCs w:val="22"/>
        </w:rPr>
        <w:t>-</w:t>
      </w:r>
      <w:r w:rsidR="00B620F1" w:rsidRPr="00522538">
        <w:rPr>
          <w:rFonts w:ascii="Arial" w:hAnsi="Arial" w:cs="Arial"/>
          <w:b/>
          <w:bCs/>
          <w:sz w:val="22"/>
          <w:szCs w:val="22"/>
        </w:rPr>
        <w:t xml:space="preserve"> 1996</w:t>
      </w:r>
    </w:p>
    <w:p w14:paraId="68DF6955" w14:textId="77777777" w:rsidR="00B620F1" w:rsidRPr="00522538" w:rsidRDefault="00B620F1" w:rsidP="00433DFF">
      <w:pPr>
        <w:ind w:left="1080"/>
        <w:jc w:val="both"/>
        <w:rPr>
          <w:rFonts w:ascii="Arial" w:hAnsi="Arial" w:cs="Arial"/>
          <w:b/>
          <w:bCs/>
          <w:sz w:val="22"/>
          <w:szCs w:val="22"/>
        </w:rPr>
      </w:pPr>
    </w:p>
    <w:p w14:paraId="5DD8D87D" w14:textId="77777777" w:rsidR="00B620F1" w:rsidRPr="00522538" w:rsidRDefault="00672F74" w:rsidP="00433DFF">
      <w:pPr>
        <w:jc w:val="both"/>
        <w:rPr>
          <w:rFonts w:ascii="Arial" w:hAnsi="Arial" w:cs="Arial"/>
          <w:sz w:val="22"/>
          <w:szCs w:val="22"/>
        </w:rPr>
      </w:pPr>
      <w:r w:rsidRPr="00522538">
        <w:rPr>
          <w:rFonts w:ascii="Arial" w:hAnsi="Arial" w:cs="Arial"/>
          <w:b/>
          <w:bCs/>
          <w:sz w:val="22"/>
          <w:szCs w:val="22"/>
        </w:rPr>
        <w:tab/>
      </w:r>
      <w:r w:rsidR="00B620F1" w:rsidRPr="00522538">
        <w:rPr>
          <w:rFonts w:ascii="Arial" w:hAnsi="Arial" w:cs="Arial"/>
          <w:b/>
          <w:bCs/>
          <w:sz w:val="22"/>
          <w:szCs w:val="22"/>
        </w:rPr>
        <w:t>Vice President Marketing Sara Lee Knit Products</w:t>
      </w:r>
      <w:r w:rsidR="00B620F1" w:rsidRPr="00522538">
        <w:rPr>
          <w:rFonts w:ascii="Arial" w:hAnsi="Arial" w:cs="Arial"/>
          <w:sz w:val="22"/>
          <w:szCs w:val="22"/>
        </w:rPr>
        <w:t xml:space="preserve"> </w:t>
      </w:r>
      <w:r w:rsidR="00B620F1" w:rsidRPr="00522538">
        <w:rPr>
          <w:rFonts w:ascii="Arial" w:hAnsi="Arial" w:cs="Arial"/>
          <w:b/>
          <w:bCs/>
          <w:sz w:val="22"/>
          <w:szCs w:val="22"/>
        </w:rPr>
        <w:t>(Sales $500 Million)</w:t>
      </w:r>
      <w:r w:rsidR="00B620F1" w:rsidRPr="00522538">
        <w:rPr>
          <w:rFonts w:ascii="Arial" w:hAnsi="Arial" w:cs="Arial"/>
          <w:sz w:val="22"/>
          <w:szCs w:val="22"/>
        </w:rPr>
        <w:t xml:space="preserve">              </w:t>
      </w:r>
      <w:r w:rsidR="00BB1679" w:rsidRPr="00522538">
        <w:rPr>
          <w:rFonts w:ascii="Arial" w:hAnsi="Arial" w:cs="Arial"/>
          <w:sz w:val="22"/>
          <w:szCs w:val="22"/>
        </w:rPr>
        <w:t xml:space="preserve">          </w:t>
      </w:r>
      <w:r w:rsidR="00801B18" w:rsidRPr="00522538">
        <w:rPr>
          <w:rFonts w:ascii="Arial" w:hAnsi="Arial" w:cs="Arial"/>
          <w:sz w:val="22"/>
          <w:szCs w:val="22"/>
        </w:rPr>
        <w:t xml:space="preserve"> </w:t>
      </w:r>
      <w:r w:rsidR="00BB1679" w:rsidRPr="00522538">
        <w:rPr>
          <w:rFonts w:ascii="Arial" w:hAnsi="Arial" w:cs="Arial"/>
          <w:sz w:val="22"/>
          <w:szCs w:val="22"/>
        </w:rPr>
        <w:t xml:space="preserve"> </w:t>
      </w:r>
      <w:r w:rsidR="0032702D">
        <w:rPr>
          <w:rFonts w:ascii="Arial" w:hAnsi="Arial" w:cs="Arial"/>
          <w:sz w:val="22"/>
          <w:szCs w:val="22"/>
        </w:rPr>
        <w:t xml:space="preserve"> </w:t>
      </w:r>
      <w:r w:rsidR="001440EA">
        <w:rPr>
          <w:rFonts w:ascii="Arial" w:hAnsi="Arial" w:cs="Arial"/>
          <w:b/>
          <w:bCs/>
          <w:sz w:val="22"/>
          <w:szCs w:val="22"/>
        </w:rPr>
        <w:t>1988</w:t>
      </w:r>
      <w:r w:rsidR="001440EA" w:rsidRPr="00522538">
        <w:rPr>
          <w:rFonts w:ascii="Arial" w:hAnsi="Arial" w:cs="Arial"/>
          <w:b/>
          <w:bCs/>
          <w:sz w:val="22"/>
          <w:szCs w:val="22"/>
        </w:rPr>
        <w:t xml:space="preserve"> </w:t>
      </w:r>
      <w:r w:rsidR="001440EA">
        <w:rPr>
          <w:rFonts w:ascii="Arial" w:hAnsi="Arial" w:cs="Arial"/>
          <w:b/>
          <w:bCs/>
          <w:sz w:val="22"/>
          <w:szCs w:val="22"/>
        </w:rPr>
        <w:t>-</w:t>
      </w:r>
      <w:r w:rsidR="00B620F1" w:rsidRPr="00522538">
        <w:rPr>
          <w:rFonts w:ascii="Arial" w:hAnsi="Arial" w:cs="Arial"/>
          <w:b/>
          <w:bCs/>
          <w:sz w:val="22"/>
          <w:szCs w:val="22"/>
        </w:rPr>
        <w:t xml:space="preserve"> 1992</w:t>
      </w:r>
    </w:p>
    <w:p w14:paraId="62F621DA" w14:textId="77777777" w:rsidR="00B620F1" w:rsidRPr="00522538" w:rsidRDefault="00B620F1" w:rsidP="00433DFF">
      <w:pPr>
        <w:ind w:left="360"/>
        <w:jc w:val="both"/>
        <w:rPr>
          <w:rFonts w:ascii="Arial" w:hAnsi="Arial" w:cs="Arial"/>
          <w:sz w:val="22"/>
          <w:szCs w:val="22"/>
        </w:rPr>
      </w:pPr>
    </w:p>
    <w:p w14:paraId="177D9E5C" w14:textId="77777777" w:rsidR="00522538" w:rsidRPr="00522538" w:rsidRDefault="00672F74" w:rsidP="00433DFF">
      <w:pPr>
        <w:jc w:val="both"/>
        <w:rPr>
          <w:rFonts w:ascii="Arial" w:hAnsi="Arial" w:cs="Arial"/>
          <w:sz w:val="22"/>
          <w:szCs w:val="22"/>
        </w:rPr>
      </w:pPr>
      <w:r w:rsidRPr="00522538">
        <w:rPr>
          <w:rFonts w:ascii="Arial" w:hAnsi="Arial" w:cs="Arial"/>
          <w:b/>
          <w:bCs/>
          <w:sz w:val="22"/>
          <w:szCs w:val="22"/>
        </w:rPr>
        <w:tab/>
      </w:r>
      <w:r w:rsidR="00B620F1" w:rsidRPr="00522538">
        <w:rPr>
          <w:rFonts w:ascii="Arial" w:hAnsi="Arial" w:cs="Arial"/>
          <w:b/>
          <w:bCs/>
          <w:sz w:val="22"/>
          <w:szCs w:val="22"/>
        </w:rPr>
        <w:t>Director of Marketing Hanes Underwear</w:t>
      </w:r>
      <w:r w:rsidR="00B620F1" w:rsidRPr="00522538">
        <w:rPr>
          <w:rFonts w:ascii="Arial" w:hAnsi="Arial" w:cs="Arial"/>
          <w:sz w:val="22"/>
          <w:szCs w:val="22"/>
        </w:rPr>
        <w:tab/>
      </w:r>
      <w:r w:rsidR="00B620F1" w:rsidRPr="00522538">
        <w:rPr>
          <w:rFonts w:ascii="Arial" w:hAnsi="Arial" w:cs="Arial"/>
          <w:sz w:val="22"/>
          <w:szCs w:val="22"/>
        </w:rPr>
        <w:tab/>
      </w:r>
      <w:r w:rsidR="00B620F1" w:rsidRPr="00522538">
        <w:rPr>
          <w:rFonts w:ascii="Arial" w:hAnsi="Arial" w:cs="Arial"/>
          <w:sz w:val="22"/>
          <w:szCs w:val="22"/>
        </w:rPr>
        <w:tab/>
      </w:r>
      <w:r w:rsidR="00B620F1" w:rsidRPr="00522538">
        <w:rPr>
          <w:rFonts w:ascii="Arial" w:hAnsi="Arial" w:cs="Arial"/>
          <w:sz w:val="22"/>
          <w:szCs w:val="22"/>
        </w:rPr>
        <w:tab/>
      </w:r>
      <w:r w:rsidR="00B620F1" w:rsidRPr="00522538">
        <w:rPr>
          <w:rFonts w:ascii="Arial" w:hAnsi="Arial" w:cs="Arial"/>
          <w:sz w:val="22"/>
          <w:szCs w:val="22"/>
        </w:rPr>
        <w:tab/>
      </w:r>
      <w:r w:rsidR="00B620F1" w:rsidRPr="00522538">
        <w:rPr>
          <w:rFonts w:ascii="Arial" w:hAnsi="Arial" w:cs="Arial"/>
          <w:sz w:val="22"/>
          <w:szCs w:val="22"/>
        </w:rPr>
        <w:tab/>
        <w:t xml:space="preserve">     </w:t>
      </w:r>
      <w:r w:rsidR="00BB1679" w:rsidRPr="00522538">
        <w:rPr>
          <w:rFonts w:ascii="Arial" w:hAnsi="Arial" w:cs="Arial"/>
          <w:sz w:val="22"/>
          <w:szCs w:val="22"/>
        </w:rPr>
        <w:t xml:space="preserve">        </w:t>
      </w:r>
      <w:r w:rsidR="00801B18" w:rsidRPr="00522538">
        <w:rPr>
          <w:rFonts w:ascii="Arial" w:hAnsi="Arial" w:cs="Arial"/>
          <w:sz w:val="22"/>
          <w:szCs w:val="22"/>
        </w:rPr>
        <w:t xml:space="preserve"> </w:t>
      </w:r>
      <w:r w:rsidR="0032702D">
        <w:rPr>
          <w:rFonts w:ascii="Arial" w:hAnsi="Arial" w:cs="Arial"/>
          <w:sz w:val="22"/>
          <w:szCs w:val="22"/>
        </w:rPr>
        <w:t xml:space="preserve"> </w:t>
      </w:r>
      <w:r w:rsidR="0011317E">
        <w:rPr>
          <w:rFonts w:ascii="Arial" w:hAnsi="Arial" w:cs="Arial"/>
          <w:sz w:val="22"/>
          <w:szCs w:val="22"/>
        </w:rPr>
        <w:t xml:space="preserve"> </w:t>
      </w:r>
      <w:r w:rsidR="00B620F1" w:rsidRPr="00522538">
        <w:rPr>
          <w:rFonts w:ascii="Arial" w:hAnsi="Arial" w:cs="Arial"/>
          <w:b/>
          <w:bCs/>
          <w:sz w:val="22"/>
          <w:szCs w:val="22"/>
        </w:rPr>
        <w:t>1986</w:t>
      </w:r>
      <w:r w:rsidR="0032702D">
        <w:rPr>
          <w:rFonts w:ascii="Arial" w:hAnsi="Arial" w:cs="Arial"/>
          <w:b/>
          <w:bCs/>
          <w:sz w:val="22"/>
          <w:szCs w:val="22"/>
        </w:rPr>
        <w:t xml:space="preserve"> - </w:t>
      </w:r>
      <w:r w:rsidR="00B620F1" w:rsidRPr="00522538">
        <w:rPr>
          <w:rFonts w:ascii="Arial" w:hAnsi="Arial" w:cs="Arial"/>
          <w:b/>
          <w:bCs/>
          <w:sz w:val="22"/>
          <w:szCs w:val="22"/>
        </w:rPr>
        <w:t>1988</w:t>
      </w:r>
    </w:p>
    <w:p w14:paraId="4930F40E" w14:textId="77777777" w:rsidR="00B620F1" w:rsidRPr="00522538" w:rsidRDefault="00B620F1" w:rsidP="00433DFF">
      <w:pPr>
        <w:jc w:val="both"/>
        <w:rPr>
          <w:rFonts w:ascii="Arial" w:hAnsi="Arial" w:cs="Arial"/>
          <w:b/>
          <w:bCs/>
          <w:sz w:val="22"/>
          <w:szCs w:val="22"/>
        </w:rPr>
      </w:pPr>
    </w:p>
    <w:p w14:paraId="760FA59C" w14:textId="77777777" w:rsidR="00B620F1" w:rsidRPr="00522538" w:rsidRDefault="00B620F1" w:rsidP="00433DFF">
      <w:pPr>
        <w:jc w:val="both"/>
        <w:rPr>
          <w:rFonts w:ascii="Arial" w:hAnsi="Arial" w:cs="Arial"/>
          <w:b/>
          <w:bCs/>
          <w:sz w:val="22"/>
          <w:szCs w:val="22"/>
        </w:rPr>
      </w:pPr>
      <w:r w:rsidRPr="00522538">
        <w:rPr>
          <w:rFonts w:ascii="Arial" w:hAnsi="Arial" w:cs="Arial"/>
          <w:b/>
          <w:bCs/>
          <w:sz w:val="22"/>
          <w:szCs w:val="22"/>
        </w:rPr>
        <w:t xml:space="preserve">JOHNSON &amp; JOHNSON CONSUMER PRODUCTS CO                                       </w:t>
      </w:r>
      <w:r w:rsidR="00D02CC3" w:rsidRPr="00522538">
        <w:rPr>
          <w:rFonts w:ascii="Arial" w:hAnsi="Arial" w:cs="Arial"/>
          <w:b/>
          <w:bCs/>
          <w:sz w:val="22"/>
          <w:szCs w:val="22"/>
        </w:rPr>
        <w:t xml:space="preserve">   </w:t>
      </w:r>
      <w:r w:rsidR="00BB1679" w:rsidRPr="00522538">
        <w:rPr>
          <w:rFonts w:ascii="Arial" w:hAnsi="Arial" w:cs="Arial"/>
          <w:b/>
          <w:bCs/>
          <w:sz w:val="22"/>
          <w:szCs w:val="22"/>
        </w:rPr>
        <w:t xml:space="preserve">                    </w:t>
      </w:r>
      <w:r w:rsidR="005F608A">
        <w:rPr>
          <w:rFonts w:ascii="Arial" w:hAnsi="Arial" w:cs="Arial"/>
          <w:b/>
          <w:bCs/>
          <w:sz w:val="22"/>
          <w:szCs w:val="22"/>
        </w:rPr>
        <w:t xml:space="preserve"> </w:t>
      </w:r>
      <w:r w:rsidR="00BB1679" w:rsidRPr="00522538">
        <w:rPr>
          <w:rFonts w:ascii="Arial" w:hAnsi="Arial" w:cs="Arial"/>
          <w:b/>
          <w:bCs/>
          <w:sz w:val="22"/>
          <w:szCs w:val="22"/>
        </w:rPr>
        <w:t xml:space="preserve">  </w:t>
      </w:r>
      <w:r w:rsidR="0032702D">
        <w:rPr>
          <w:rFonts w:ascii="Arial" w:hAnsi="Arial" w:cs="Arial"/>
          <w:b/>
          <w:bCs/>
          <w:sz w:val="22"/>
          <w:szCs w:val="22"/>
        </w:rPr>
        <w:t xml:space="preserve"> </w:t>
      </w:r>
      <w:r w:rsidRPr="00522538">
        <w:rPr>
          <w:rFonts w:ascii="Arial" w:hAnsi="Arial" w:cs="Arial"/>
          <w:b/>
          <w:bCs/>
          <w:sz w:val="22"/>
          <w:szCs w:val="22"/>
        </w:rPr>
        <w:t>1980 -</w:t>
      </w:r>
      <w:r w:rsidR="001440EA">
        <w:rPr>
          <w:rFonts w:ascii="Arial" w:hAnsi="Arial" w:cs="Arial"/>
          <w:b/>
          <w:bCs/>
          <w:sz w:val="22"/>
          <w:szCs w:val="22"/>
        </w:rPr>
        <w:t xml:space="preserve"> </w:t>
      </w:r>
      <w:r w:rsidRPr="00522538">
        <w:rPr>
          <w:rFonts w:ascii="Arial" w:hAnsi="Arial" w:cs="Arial"/>
          <w:b/>
          <w:bCs/>
          <w:sz w:val="22"/>
          <w:szCs w:val="22"/>
        </w:rPr>
        <w:t>1985</w:t>
      </w:r>
    </w:p>
    <w:p w14:paraId="51513A6C" w14:textId="77777777" w:rsidR="00B620F1" w:rsidRPr="00BD308D" w:rsidRDefault="00B620F1" w:rsidP="00433DFF">
      <w:pPr>
        <w:jc w:val="both"/>
        <w:rPr>
          <w:rFonts w:ascii="Arial" w:hAnsi="Arial" w:cs="Arial"/>
          <w:b/>
          <w:bCs/>
          <w:sz w:val="20"/>
          <w:szCs w:val="20"/>
        </w:rPr>
      </w:pPr>
    </w:p>
    <w:p w14:paraId="343B18AD" w14:textId="77777777" w:rsidR="00B620F1" w:rsidRPr="00522538" w:rsidRDefault="00672F74" w:rsidP="00433DFF">
      <w:pPr>
        <w:jc w:val="both"/>
        <w:rPr>
          <w:rFonts w:ascii="Arial" w:hAnsi="Arial" w:cs="Arial"/>
          <w:b/>
          <w:bCs/>
          <w:sz w:val="22"/>
          <w:szCs w:val="22"/>
        </w:rPr>
      </w:pPr>
      <w:r>
        <w:rPr>
          <w:rFonts w:ascii="Arial" w:hAnsi="Arial" w:cs="Arial"/>
          <w:b/>
          <w:bCs/>
          <w:sz w:val="20"/>
          <w:szCs w:val="20"/>
        </w:rPr>
        <w:tab/>
      </w:r>
      <w:r w:rsidR="00B620F1" w:rsidRPr="00522538">
        <w:rPr>
          <w:rFonts w:ascii="Arial" w:hAnsi="Arial" w:cs="Arial"/>
          <w:b/>
          <w:bCs/>
          <w:sz w:val="22"/>
          <w:szCs w:val="22"/>
        </w:rPr>
        <w:t>Product Director Band Aid Brand Adhesive Bandages (Sales $80 Million)</w:t>
      </w:r>
    </w:p>
    <w:p w14:paraId="5A2E7DB6" w14:textId="77777777" w:rsidR="00BD308D" w:rsidRPr="00522538" w:rsidRDefault="00BD308D" w:rsidP="00433DFF">
      <w:pPr>
        <w:jc w:val="both"/>
        <w:rPr>
          <w:rFonts w:ascii="Arial" w:hAnsi="Arial" w:cs="Arial"/>
          <w:sz w:val="22"/>
          <w:szCs w:val="22"/>
        </w:rPr>
      </w:pPr>
    </w:p>
    <w:p w14:paraId="4499994A" w14:textId="77777777" w:rsidR="00B620F1" w:rsidRDefault="00672F74" w:rsidP="00433DFF">
      <w:pPr>
        <w:jc w:val="both"/>
        <w:rPr>
          <w:rFonts w:ascii="Arial" w:hAnsi="Arial" w:cs="Arial"/>
          <w:b/>
          <w:bCs/>
          <w:sz w:val="20"/>
          <w:szCs w:val="20"/>
        </w:rPr>
      </w:pPr>
      <w:r w:rsidRPr="00522538">
        <w:rPr>
          <w:rFonts w:ascii="Arial" w:hAnsi="Arial" w:cs="Arial"/>
          <w:b/>
          <w:bCs/>
          <w:sz w:val="22"/>
          <w:szCs w:val="22"/>
        </w:rPr>
        <w:tab/>
      </w:r>
      <w:r w:rsidR="00B620F1" w:rsidRPr="00522538">
        <w:rPr>
          <w:rFonts w:ascii="Arial" w:hAnsi="Arial" w:cs="Arial"/>
          <w:b/>
          <w:bCs/>
          <w:sz w:val="22"/>
          <w:szCs w:val="22"/>
        </w:rPr>
        <w:t>Product Director Johnson’s Baby Oil</w:t>
      </w:r>
      <w:r w:rsidR="00B620F1" w:rsidRPr="00522538">
        <w:rPr>
          <w:rFonts w:ascii="Arial" w:hAnsi="Arial" w:cs="Arial"/>
          <w:sz w:val="22"/>
          <w:szCs w:val="22"/>
        </w:rPr>
        <w:t xml:space="preserve"> </w:t>
      </w:r>
      <w:r w:rsidR="00B620F1" w:rsidRPr="00522538">
        <w:rPr>
          <w:rFonts w:ascii="Arial" w:hAnsi="Arial" w:cs="Arial"/>
          <w:b/>
          <w:bCs/>
          <w:sz w:val="22"/>
          <w:szCs w:val="22"/>
        </w:rPr>
        <w:t>(Sales $28 Million)</w:t>
      </w:r>
    </w:p>
    <w:p w14:paraId="539A947B" w14:textId="77777777" w:rsidR="00BD308D" w:rsidRPr="00A955E8" w:rsidRDefault="00BD308D" w:rsidP="00433DFF">
      <w:pPr>
        <w:jc w:val="both"/>
        <w:rPr>
          <w:rFonts w:ascii="Arial" w:hAnsi="Arial" w:cs="Arial"/>
          <w:b/>
          <w:bCs/>
          <w:sz w:val="20"/>
          <w:szCs w:val="20"/>
        </w:rPr>
      </w:pPr>
    </w:p>
    <w:p w14:paraId="6C3F2266" w14:textId="77777777" w:rsidR="00B620F1" w:rsidRPr="00BC2831" w:rsidRDefault="00B620F1" w:rsidP="005428ED">
      <w:pPr>
        <w:jc w:val="center"/>
        <w:rPr>
          <w:rFonts w:ascii="Arial" w:hAnsi="Arial" w:cs="Arial"/>
          <w:b/>
          <w:bCs/>
        </w:rPr>
      </w:pPr>
      <w:r w:rsidRPr="00BC2831">
        <w:rPr>
          <w:rFonts w:ascii="Arial" w:hAnsi="Arial" w:cs="Arial"/>
          <w:b/>
          <w:bCs/>
        </w:rPr>
        <w:t>EDUCATION</w:t>
      </w:r>
    </w:p>
    <w:p w14:paraId="4D179C97" w14:textId="77777777" w:rsidR="00B620F1" w:rsidRPr="00BC2831" w:rsidRDefault="00B620F1" w:rsidP="00433DFF">
      <w:pPr>
        <w:jc w:val="both"/>
        <w:rPr>
          <w:rFonts w:ascii="Arial" w:hAnsi="Arial" w:cs="Arial"/>
          <w:b/>
          <w:bCs/>
          <w:sz w:val="20"/>
          <w:szCs w:val="20"/>
        </w:rPr>
      </w:pPr>
      <w:r w:rsidRPr="00BC2831">
        <w:rPr>
          <w:rFonts w:ascii="Arial" w:hAnsi="Arial" w:cs="Arial"/>
          <w:sz w:val="20"/>
          <w:szCs w:val="20"/>
        </w:rPr>
        <w:t>MBA,</w:t>
      </w:r>
      <w:r w:rsidRPr="00BC2831">
        <w:rPr>
          <w:rFonts w:ascii="Arial" w:hAnsi="Arial" w:cs="Arial"/>
          <w:b/>
          <w:sz w:val="20"/>
          <w:szCs w:val="20"/>
        </w:rPr>
        <w:t xml:space="preserve"> </w:t>
      </w:r>
      <w:r w:rsidRPr="00BC2831">
        <w:rPr>
          <w:rFonts w:ascii="Arial" w:hAnsi="Arial" w:cs="Arial"/>
          <w:sz w:val="20"/>
          <w:szCs w:val="20"/>
        </w:rPr>
        <w:t>University of North Carolina at Chapel Hill</w:t>
      </w:r>
      <w:r w:rsidR="00D4121A" w:rsidRPr="00BC2831">
        <w:rPr>
          <w:rFonts w:ascii="Arial" w:hAnsi="Arial" w:cs="Arial"/>
          <w:sz w:val="20"/>
          <w:szCs w:val="20"/>
        </w:rPr>
        <w:t xml:space="preserve">, </w:t>
      </w:r>
      <w:r w:rsidR="00D4121A" w:rsidRPr="00BC2831">
        <w:rPr>
          <w:rFonts w:ascii="Arial" w:hAnsi="Arial" w:cs="Arial"/>
          <w:i/>
          <w:sz w:val="20"/>
          <w:szCs w:val="20"/>
        </w:rPr>
        <w:t xml:space="preserve">Beta Gamma Sigma </w:t>
      </w:r>
      <w:r w:rsidR="00AC171E" w:rsidRPr="00BC2831">
        <w:rPr>
          <w:rFonts w:ascii="Arial" w:hAnsi="Arial" w:cs="Arial"/>
          <w:sz w:val="20"/>
          <w:szCs w:val="20"/>
        </w:rPr>
        <w:t xml:space="preserve">                                     </w:t>
      </w:r>
      <w:r w:rsidRPr="00BC2831">
        <w:rPr>
          <w:rFonts w:ascii="Arial" w:hAnsi="Arial" w:cs="Arial"/>
          <w:sz w:val="20"/>
          <w:szCs w:val="20"/>
        </w:rPr>
        <w:t xml:space="preserve"> </w:t>
      </w:r>
      <w:r w:rsidR="00DD6ED8" w:rsidRPr="00BC2831">
        <w:rPr>
          <w:rFonts w:ascii="Arial" w:hAnsi="Arial" w:cs="Arial"/>
          <w:sz w:val="20"/>
          <w:szCs w:val="20"/>
        </w:rPr>
        <w:t xml:space="preserve">     </w:t>
      </w:r>
      <w:r w:rsidR="00D02CC3" w:rsidRPr="00BC2831">
        <w:rPr>
          <w:rFonts w:ascii="Arial" w:hAnsi="Arial" w:cs="Arial"/>
          <w:sz w:val="20"/>
          <w:szCs w:val="20"/>
        </w:rPr>
        <w:t xml:space="preserve"> </w:t>
      </w:r>
      <w:r w:rsidR="00BB1679" w:rsidRPr="00BC2831">
        <w:rPr>
          <w:rFonts w:ascii="Arial" w:hAnsi="Arial" w:cs="Arial"/>
          <w:sz w:val="20"/>
          <w:szCs w:val="20"/>
        </w:rPr>
        <w:t xml:space="preserve">                      </w:t>
      </w:r>
      <w:r w:rsidR="005428ED" w:rsidRPr="00BC2831">
        <w:rPr>
          <w:rFonts w:ascii="Arial" w:hAnsi="Arial" w:cs="Arial"/>
          <w:sz w:val="20"/>
          <w:szCs w:val="20"/>
        </w:rPr>
        <w:t xml:space="preserve"> </w:t>
      </w:r>
      <w:r w:rsidRPr="00BC2831">
        <w:rPr>
          <w:rFonts w:ascii="Arial" w:hAnsi="Arial" w:cs="Arial"/>
          <w:b/>
          <w:sz w:val="22"/>
          <w:szCs w:val="22"/>
        </w:rPr>
        <w:t>1976</w:t>
      </w:r>
    </w:p>
    <w:p w14:paraId="1DDF1850" w14:textId="471790C8" w:rsidR="00B620F1" w:rsidRDefault="00B620F1" w:rsidP="00433DFF">
      <w:pPr>
        <w:jc w:val="both"/>
        <w:rPr>
          <w:rFonts w:ascii="Arial" w:hAnsi="Arial" w:cs="Arial"/>
          <w:b/>
          <w:sz w:val="22"/>
          <w:szCs w:val="22"/>
        </w:rPr>
      </w:pPr>
      <w:r w:rsidRPr="00BC2831">
        <w:rPr>
          <w:rFonts w:ascii="Arial" w:hAnsi="Arial" w:cs="Arial"/>
          <w:sz w:val="20"/>
          <w:szCs w:val="20"/>
        </w:rPr>
        <w:t>BA, Economics,</w:t>
      </w:r>
      <w:r w:rsidR="006C36B2" w:rsidRPr="00BC2831">
        <w:rPr>
          <w:rFonts w:ascii="Arial" w:hAnsi="Arial" w:cs="Arial"/>
          <w:sz w:val="20"/>
          <w:szCs w:val="20"/>
        </w:rPr>
        <w:t xml:space="preserve"> </w:t>
      </w:r>
      <w:r w:rsidR="00AC171E" w:rsidRPr="00BC2831">
        <w:rPr>
          <w:rFonts w:ascii="Arial" w:hAnsi="Arial" w:cs="Arial"/>
          <w:sz w:val="20"/>
          <w:szCs w:val="20"/>
        </w:rPr>
        <w:t>Magna</w:t>
      </w:r>
      <w:r w:rsidR="006C36B2" w:rsidRPr="00BC2831">
        <w:rPr>
          <w:rFonts w:ascii="Arial" w:hAnsi="Arial" w:cs="Arial"/>
          <w:sz w:val="20"/>
          <w:szCs w:val="20"/>
        </w:rPr>
        <w:t xml:space="preserve"> </w:t>
      </w:r>
      <w:r w:rsidR="00AC171E" w:rsidRPr="00BC2831">
        <w:rPr>
          <w:rFonts w:ascii="Arial" w:hAnsi="Arial" w:cs="Arial"/>
          <w:sz w:val="20"/>
          <w:szCs w:val="20"/>
        </w:rPr>
        <w:t>Cum Laude,</w:t>
      </w:r>
      <w:r w:rsidR="00BC2831">
        <w:rPr>
          <w:rFonts w:ascii="Arial" w:hAnsi="Arial" w:cs="Arial"/>
          <w:sz w:val="20"/>
          <w:szCs w:val="20"/>
        </w:rPr>
        <w:t xml:space="preserve"> Saint </w:t>
      </w:r>
      <w:r w:rsidR="00BC2831" w:rsidRPr="00BC2831">
        <w:rPr>
          <w:rFonts w:ascii="Arial" w:hAnsi="Arial" w:cs="Arial"/>
          <w:sz w:val="20"/>
          <w:szCs w:val="20"/>
        </w:rPr>
        <w:t>Joseph’s</w:t>
      </w:r>
      <w:r w:rsidR="00BC2831">
        <w:rPr>
          <w:rFonts w:ascii="Arial" w:hAnsi="Arial" w:cs="Arial"/>
          <w:sz w:val="20"/>
          <w:szCs w:val="20"/>
        </w:rPr>
        <w:t xml:space="preserve"> University</w:t>
      </w:r>
      <w:r w:rsidR="00636477" w:rsidRPr="00BC2831">
        <w:rPr>
          <w:rFonts w:ascii="Arial" w:hAnsi="Arial" w:cs="Arial"/>
          <w:sz w:val="20"/>
          <w:szCs w:val="20"/>
        </w:rPr>
        <w:t xml:space="preserve"> </w:t>
      </w:r>
      <w:r w:rsidR="006C36B2" w:rsidRPr="00BC2831">
        <w:rPr>
          <w:rFonts w:ascii="Arial" w:hAnsi="Arial" w:cs="Arial"/>
          <w:sz w:val="20"/>
          <w:szCs w:val="20"/>
        </w:rPr>
        <w:t>Philadelphia</w:t>
      </w:r>
      <w:r w:rsidR="00BC2831">
        <w:rPr>
          <w:rFonts w:ascii="Arial" w:hAnsi="Arial" w:cs="Arial"/>
          <w:sz w:val="20"/>
          <w:szCs w:val="20"/>
        </w:rPr>
        <w:t>,</w:t>
      </w:r>
      <w:r w:rsidR="002930FD" w:rsidRPr="00BC2831">
        <w:rPr>
          <w:rFonts w:ascii="Arial" w:hAnsi="Arial" w:cs="Arial"/>
          <w:sz w:val="20"/>
          <w:szCs w:val="20"/>
        </w:rPr>
        <w:t xml:space="preserve"> Delta Sigma Pi</w:t>
      </w:r>
      <w:r w:rsidR="00636477" w:rsidRPr="00BC2831">
        <w:rPr>
          <w:rFonts w:ascii="Arial" w:hAnsi="Arial" w:cs="Arial"/>
          <w:sz w:val="20"/>
          <w:szCs w:val="20"/>
        </w:rPr>
        <w:t xml:space="preserve">, </w:t>
      </w:r>
      <w:r w:rsidR="00DD6ED8" w:rsidRPr="00BC2831">
        <w:rPr>
          <w:rFonts w:ascii="Arial" w:hAnsi="Arial" w:cs="Arial"/>
          <w:i/>
          <w:sz w:val="20"/>
          <w:szCs w:val="20"/>
        </w:rPr>
        <w:t>Alpha Sigma Nu</w:t>
      </w:r>
      <w:r w:rsidR="00D319DF">
        <w:rPr>
          <w:rFonts w:ascii="Arial" w:hAnsi="Arial" w:cs="Arial"/>
          <w:i/>
          <w:sz w:val="20"/>
          <w:szCs w:val="20"/>
        </w:rPr>
        <w:t xml:space="preserve">   </w:t>
      </w:r>
      <w:r w:rsidR="00BC2831">
        <w:rPr>
          <w:rFonts w:ascii="Arial" w:hAnsi="Arial" w:cs="Arial"/>
          <w:i/>
          <w:sz w:val="20"/>
          <w:szCs w:val="20"/>
        </w:rPr>
        <w:t xml:space="preserve">  </w:t>
      </w:r>
      <w:r w:rsidRPr="00BC2831">
        <w:rPr>
          <w:rFonts w:ascii="Arial" w:hAnsi="Arial" w:cs="Arial"/>
          <w:b/>
          <w:sz w:val="22"/>
          <w:szCs w:val="22"/>
        </w:rPr>
        <w:t>1974</w:t>
      </w:r>
    </w:p>
    <w:p w14:paraId="6E1A2E8E" w14:textId="7D78FEFC" w:rsidR="00EF35FC" w:rsidRDefault="00EF35FC" w:rsidP="00433DFF">
      <w:pPr>
        <w:jc w:val="both"/>
        <w:rPr>
          <w:rFonts w:ascii="Arial" w:hAnsi="Arial" w:cs="Arial"/>
          <w:b/>
          <w:sz w:val="22"/>
          <w:szCs w:val="22"/>
        </w:rPr>
      </w:pPr>
    </w:p>
    <w:p w14:paraId="2817F69C" w14:textId="77777777" w:rsidR="00EF35FC" w:rsidRDefault="00EF35FC" w:rsidP="00EF35FC">
      <w:pPr>
        <w:rPr>
          <w:rFonts w:ascii="Arial" w:hAnsi="Arial" w:cs="Arial"/>
          <w:b/>
        </w:rPr>
      </w:pPr>
      <w:r w:rsidRPr="00487C9B">
        <w:rPr>
          <w:rFonts w:ascii="Arial" w:hAnsi="Arial" w:cs="Arial"/>
          <w:b/>
          <w:u w:val="single"/>
        </w:rPr>
        <w:lastRenderedPageBreak/>
        <w:t>John Ceneviva</w:t>
      </w:r>
      <w:r w:rsidRPr="00487C9B">
        <w:rPr>
          <w:rFonts w:ascii="Arial" w:hAnsi="Arial" w:cs="Arial"/>
          <w:b/>
          <w:u w:val="single"/>
        </w:rPr>
        <w:tab/>
      </w:r>
      <w:r w:rsidRPr="00487C9B">
        <w:rPr>
          <w:rFonts w:ascii="Arial" w:hAnsi="Arial" w:cs="Arial"/>
          <w:b/>
          <w:u w:val="single"/>
        </w:rPr>
        <w:tab/>
      </w:r>
      <w:r w:rsidRPr="00487C9B">
        <w:rPr>
          <w:rFonts w:ascii="Arial" w:hAnsi="Arial" w:cs="Arial"/>
          <w:b/>
          <w:u w:val="single"/>
        </w:rPr>
        <w:tab/>
      </w:r>
      <w:r w:rsidRPr="00487C9B">
        <w:rPr>
          <w:rFonts w:ascii="Arial" w:hAnsi="Arial" w:cs="Arial"/>
          <w:b/>
          <w:u w:val="single"/>
        </w:rPr>
        <w:tab/>
      </w:r>
      <w:r w:rsidRPr="00487C9B">
        <w:rPr>
          <w:rFonts w:ascii="Arial" w:hAnsi="Arial" w:cs="Arial"/>
          <w:b/>
          <w:u w:val="single"/>
        </w:rPr>
        <w:tab/>
      </w:r>
      <w:r w:rsidRPr="00487C9B">
        <w:rPr>
          <w:rFonts w:ascii="Arial" w:hAnsi="Arial" w:cs="Arial"/>
          <w:b/>
          <w:u w:val="single"/>
        </w:rPr>
        <w:tab/>
      </w:r>
      <w:r w:rsidRPr="00487C9B">
        <w:rPr>
          <w:rFonts w:ascii="Arial" w:hAnsi="Arial" w:cs="Arial"/>
          <w:b/>
          <w:u w:val="single"/>
        </w:rPr>
        <w:tab/>
      </w:r>
      <w:r w:rsidRPr="00487C9B">
        <w:rPr>
          <w:rFonts w:ascii="Arial" w:hAnsi="Arial" w:cs="Arial"/>
          <w:b/>
          <w:u w:val="single"/>
        </w:rPr>
        <w:tab/>
      </w:r>
      <w:r w:rsidRPr="00487C9B">
        <w:rPr>
          <w:rFonts w:ascii="Arial" w:hAnsi="Arial" w:cs="Arial"/>
          <w:b/>
          <w:u w:val="single"/>
        </w:rPr>
        <w:tab/>
      </w:r>
      <w:r>
        <w:rPr>
          <w:rFonts w:ascii="Arial" w:hAnsi="Arial" w:cs="Arial"/>
          <w:b/>
          <w:u w:val="single"/>
        </w:rPr>
        <w:tab/>
        <w:t xml:space="preserve"> </w:t>
      </w:r>
      <w:r w:rsidRPr="00F5284F">
        <w:rPr>
          <w:rFonts w:ascii="Arial" w:hAnsi="Arial" w:cs="Arial"/>
          <w:b/>
        </w:rPr>
        <w:t>R</w:t>
      </w:r>
      <w:r w:rsidRPr="00487C9B">
        <w:rPr>
          <w:rFonts w:ascii="Arial" w:hAnsi="Arial" w:cs="Arial"/>
          <w:b/>
        </w:rPr>
        <w:t>esume Addendum</w:t>
      </w:r>
      <w:r>
        <w:rPr>
          <w:rFonts w:ascii="Arial" w:hAnsi="Arial" w:cs="Arial"/>
          <w:b/>
        </w:rPr>
        <w:t xml:space="preserve">- Consulting Projects </w:t>
      </w:r>
    </w:p>
    <w:p w14:paraId="3A5C9717" w14:textId="77777777" w:rsidR="00EF35FC" w:rsidRDefault="00EF35FC" w:rsidP="00EF35FC">
      <w:pPr>
        <w:rPr>
          <w:rFonts w:ascii="Arial" w:hAnsi="Arial" w:cs="Arial"/>
          <w:b/>
          <w:u w:val="single"/>
        </w:rPr>
      </w:pPr>
    </w:p>
    <w:p w14:paraId="0D1D0DB9" w14:textId="77777777" w:rsidR="00EF35FC" w:rsidRDefault="00EF35FC" w:rsidP="00EF35FC">
      <w:pPr>
        <w:rPr>
          <w:rFonts w:ascii="Arial" w:hAnsi="Arial" w:cs="Arial"/>
          <w:b/>
          <w:u w:val="single"/>
        </w:rPr>
      </w:pPr>
      <w:r>
        <w:rPr>
          <w:rFonts w:ascii="Arial" w:hAnsi="Arial" w:cs="Arial"/>
          <w:b/>
          <w:u w:val="single"/>
        </w:rPr>
        <w:t>CONSULTING EXPERIENCE SINCE 2010</w:t>
      </w:r>
    </w:p>
    <w:p w14:paraId="2EA426CF" w14:textId="77777777" w:rsidR="00EF35FC" w:rsidRDefault="00EF35FC" w:rsidP="00EF35FC">
      <w:pPr>
        <w:rPr>
          <w:rFonts w:ascii="Arial" w:hAnsi="Arial" w:cs="Arial"/>
          <w:b/>
        </w:rPr>
      </w:pPr>
      <w:r>
        <w:rPr>
          <w:rFonts w:ascii="Arial" w:hAnsi="Arial" w:cs="Arial"/>
          <w:b/>
        </w:rPr>
        <w:t xml:space="preserve">MOVEMENT WORKS Calabash NC- 2019-Present </w:t>
      </w:r>
    </w:p>
    <w:p w14:paraId="6A719A4E" w14:textId="77777777" w:rsidR="00EF35FC" w:rsidRDefault="00EF35FC" w:rsidP="00EF35FC">
      <w:pPr>
        <w:rPr>
          <w:rFonts w:ascii="Arial" w:hAnsi="Arial" w:cs="Arial"/>
          <w:bCs/>
        </w:rPr>
      </w:pPr>
      <w:r>
        <w:rPr>
          <w:rFonts w:ascii="Arial" w:hAnsi="Arial" w:cs="Arial"/>
          <w:bCs/>
        </w:rPr>
        <w:t xml:space="preserve">Movement Works is a dance/yoga/martial Arts studio with annual sales more than $100,000. I have been asked to study attendance data to develop a point of view on class types, dayparts, and instructors. I complete quarterly reports and recommendations to the owner. Also, executed an advertising test in 2019 that demonstrating that Television Advertising had no measurable impact on new client enrollment. </w:t>
      </w:r>
    </w:p>
    <w:p w14:paraId="23398AA3" w14:textId="77777777" w:rsidR="00EF35FC" w:rsidRPr="0054018F" w:rsidRDefault="00EF35FC" w:rsidP="00EF35FC">
      <w:pPr>
        <w:rPr>
          <w:rFonts w:ascii="Arial" w:hAnsi="Arial" w:cs="Arial"/>
          <w:bCs/>
        </w:rPr>
      </w:pPr>
      <w:r>
        <w:rPr>
          <w:rFonts w:ascii="Arial" w:hAnsi="Arial" w:cs="Arial"/>
          <w:bCs/>
        </w:rPr>
        <w:t>Client Nancy Smith, Owner/Dean of Faculty.           910.443.9348</w:t>
      </w:r>
    </w:p>
    <w:p w14:paraId="7188630F" w14:textId="77777777" w:rsidR="00EF35FC" w:rsidRPr="0054018F" w:rsidRDefault="00EF35FC" w:rsidP="00EF35FC">
      <w:pPr>
        <w:rPr>
          <w:rFonts w:ascii="Arial" w:hAnsi="Arial" w:cs="Arial"/>
          <w:b/>
        </w:rPr>
      </w:pPr>
    </w:p>
    <w:p w14:paraId="184D1A1B" w14:textId="77777777" w:rsidR="00EF35FC" w:rsidRDefault="00EF35FC" w:rsidP="00EF35FC">
      <w:pPr>
        <w:rPr>
          <w:rFonts w:ascii="Arial" w:hAnsi="Arial" w:cs="Arial"/>
          <w:b/>
        </w:rPr>
      </w:pPr>
      <w:r>
        <w:rPr>
          <w:rFonts w:ascii="Arial" w:hAnsi="Arial" w:cs="Arial"/>
          <w:b/>
        </w:rPr>
        <w:t>PIX-US – A joint venture with Set Visions LTD Bradford UK</w:t>
      </w:r>
      <w:r>
        <w:rPr>
          <w:rFonts w:ascii="Arial" w:hAnsi="Arial" w:cs="Arial"/>
          <w:b/>
        </w:rPr>
        <w:tab/>
        <w:t>December 2013-Present</w:t>
      </w:r>
    </w:p>
    <w:p w14:paraId="60EF47C3" w14:textId="6945F853" w:rsidR="00EF35FC" w:rsidRDefault="00EF35FC" w:rsidP="00EF35FC">
      <w:pPr>
        <w:rPr>
          <w:rFonts w:ascii="Arial" w:hAnsi="Arial" w:cs="Arial"/>
          <w:sz w:val="20"/>
          <w:szCs w:val="20"/>
        </w:rPr>
      </w:pPr>
      <w:r>
        <w:rPr>
          <w:rFonts w:ascii="Arial" w:hAnsi="Arial" w:cs="Arial"/>
          <w:sz w:val="20"/>
          <w:szCs w:val="20"/>
        </w:rPr>
        <w:t xml:space="preserve">PIX-US was formed to implement a US market expansion with their European partner.  Set Visions has developed patented </w:t>
      </w:r>
      <w:r w:rsidR="00EA11C9">
        <w:rPr>
          <w:rFonts w:ascii="Arial" w:hAnsi="Arial" w:cs="Arial"/>
          <w:sz w:val="20"/>
          <w:szCs w:val="20"/>
        </w:rPr>
        <w:t>computer-generated</w:t>
      </w:r>
      <w:r>
        <w:rPr>
          <w:rFonts w:ascii="Arial" w:hAnsi="Arial" w:cs="Arial"/>
          <w:sz w:val="20"/>
          <w:szCs w:val="20"/>
        </w:rPr>
        <w:t xml:space="preserve"> imaging technology that can produce high resolution, “photograph quality” images. This enables customers, primarily in the home décor industry (ex. Lowes Home Improvement), to create multiple variations of </w:t>
      </w:r>
      <w:r w:rsidR="00EA11C9">
        <w:rPr>
          <w:rFonts w:ascii="Arial" w:hAnsi="Arial" w:cs="Arial"/>
          <w:sz w:val="20"/>
          <w:szCs w:val="20"/>
        </w:rPr>
        <w:t>large-scale</w:t>
      </w:r>
      <w:r>
        <w:rPr>
          <w:rFonts w:ascii="Arial" w:hAnsi="Arial" w:cs="Arial"/>
          <w:sz w:val="20"/>
          <w:szCs w:val="20"/>
        </w:rPr>
        <w:t xml:space="preserve"> displays (</w:t>
      </w:r>
      <w:proofErr w:type="gramStart"/>
      <w:r>
        <w:rPr>
          <w:rFonts w:ascii="Arial" w:hAnsi="Arial" w:cs="Arial"/>
          <w:sz w:val="20"/>
          <w:szCs w:val="20"/>
        </w:rPr>
        <w:t>i.e.</w:t>
      </w:r>
      <w:proofErr w:type="gramEnd"/>
      <w:r>
        <w:rPr>
          <w:rFonts w:ascii="Arial" w:hAnsi="Arial" w:cs="Arial"/>
          <w:sz w:val="20"/>
          <w:szCs w:val="20"/>
        </w:rPr>
        <w:t xml:space="preserve"> full kitchens and bathrooms) without incurring huge set production costs or construction lead time.  Consulting assignments have included a wide range of management issues, including capacity optimization, human resource management, target customer identification, </w:t>
      </w:r>
      <w:proofErr w:type="gramStart"/>
      <w:r>
        <w:rPr>
          <w:rFonts w:ascii="Arial" w:hAnsi="Arial" w:cs="Arial"/>
          <w:sz w:val="20"/>
          <w:szCs w:val="20"/>
        </w:rPr>
        <w:t>sales</w:t>
      </w:r>
      <w:proofErr w:type="gramEnd"/>
      <w:r>
        <w:rPr>
          <w:rFonts w:ascii="Arial" w:hAnsi="Arial" w:cs="Arial"/>
          <w:sz w:val="20"/>
          <w:szCs w:val="20"/>
        </w:rPr>
        <w:t xml:space="preserve"> and pricing strategy. Implemented a Teamwork assessment process with the focus on improved communication and productivity </w:t>
      </w:r>
    </w:p>
    <w:p w14:paraId="56A0E864" w14:textId="77777777" w:rsidR="00EF35FC" w:rsidRDefault="00EF35FC" w:rsidP="00EF35FC">
      <w:pPr>
        <w:rPr>
          <w:rFonts w:ascii="Arial" w:hAnsi="Arial" w:cs="Arial"/>
          <w:sz w:val="20"/>
          <w:szCs w:val="20"/>
        </w:rPr>
      </w:pPr>
      <w:r>
        <w:rPr>
          <w:rFonts w:ascii="Arial" w:hAnsi="Arial" w:cs="Arial"/>
          <w:sz w:val="20"/>
          <w:szCs w:val="20"/>
        </w:rPr>
        <w:t>Client:  Stewart Fortune, Managing Director</w:t>
      </w:r>
      <w:r>
        <w:rPr>
          <w:rFonts w:ascii="Arial" w:hAnsi="Arial" w:cs="Arial"/>
          <w:sz w:val="20"/>
          <w:szCs w:val="20"/>
        </w:rPr>
        <w:tab/>
      </w:r>
      <w:r>
        <w:rPr>
          <w:rFonts w:ascii="Arial" w:hAnsi="Arial" w:cs="Arial"/>
          <w:sz w:val="20"/>
          <w:szCs w:val="20"/>
        </w:rPr>
        <w:tab/>
        <w:t xml:space="preserve"> </w:t>
      </w:r>
      <w:proofErr w:type="gramStart"/>
      <w:r>
        <w:rPr>
          <w:rFonts w:ascii="Arial" w:hAnsi="Arial" w:cs="Arial"/>
          <w:sz w:val="20"/>
          <w:szCs w:val="20"/>
        </w:rPr>
        <w:t xml:space="preserve">   (</w:t>
      </w:r>
      <w:proofErr w:type="gramEnd"/>
      <w:r>
        <w:rPr>
          <w:rFonts w:ascii="Arial" w:hAnsi="Arial" w:cs="Arial"/>
          <w:sz w:val="20"/>
          <w:szCs w:val="20"/>
        </w:rPr>
        <w:t>336)430-1413</w:t>
      </w:r>
    </w:p>
    <w:p w14:paraId="76003B63" w14:textId="77777777" w:rsidR="00EF35FC" w:rsidRDefault="00EF35FC" w:rsidP="00EF35FC">
      <w:pPr>
        <w:rPr>
          <w:rFonts w:ascii="Arial" w:hAnsi="Arial" w:cs="Arial"/>
          <w:b/>
          <w:bCs/>
          <w:sz w:val="20"/>
          <w:szCs w:val="20"/>
        </w:rPr>
      </w:pPr>
      <w:r w:rsidRPr="00ED1613">
        <w:rPr>
          <w:rFonts w:ascii="Arial" w:hAnsi="Arial" w:cs="Arial"/>
          <w:b/>
          <w:bCs/>
          <w:sz w:val="20"/>
          <w:szCs w:val="20"/>
        </w:rPr>
        <w:t>WAKE FOREST UNIVERSITY DEPARTMENT OF THE STUDY OF RELIGION</w:t>
      </w:r>
      <w:r>
        <w:rPr>
          <w:rFonts w:ascii="Arial" w:hAnsi="Arial" w:cs="Arial"/>
          <w:b/>
          <w:bCs/>
          <w:sz w:val="20"/>
          <w:szCs w:val="20"/>
        </w:rPr>
        <w:t xml:space="preserve"> October 2019-Present</w:t>
      </w:r>
    </w:p>
    <w:p w14:paraId="01F336DC" w14:textId="77777777" w:rsidR="00EF35FC" w:rsidRDefault="00EF35FC" w:rsidP="00EF35FC">
      <w:pPr>
        <w:rPr>
          <w:rFonts w:ascii="Arial" w:hAnsi="Arial" w:cs="Arial"/>
          <w:sz w:val="20"/>
          <w:szCs w:val="20"/>
        </w:rPr>
      </w:pPr>
      <w:r w:rsidRPr="00ED1613">
        <w:rPr>
          <w:rFonts w:ascii="Arial" w:hAnsi="Arial" w:cs="Arial"/>
          <w:sz w:val="20"/>
          <w:szCs w:val="20"/>
        </w:rPr>
        <w:t>Assist department in their LRP process with specific focus on helping to better position this major to corporate recruiters.</w:t>
      </w:r>
    </w:p>
    <w:p w14:paraId="6A8C4CFE" w14:textId="77777777" w:rsidR="00EF35FC" w:rsidRPr="00ED1613" w:rsidRDefault="00EF35FC" w:rsidP="00EF35FC">
      <w:pPr>
        <w:rPr>
          <w:rFonts w:ascii="Arial" w:hAnsi="Arial" w:cs="Arial"/>
          <w:sz w:val="20"/>
          <w:szCs w:val="20"/>
        </w:rPr>
      </w:pPr>
      <w:r>
        <w:rPr>
          <w:rFonts w:ascii="Arial" w:hAnsi="Arial" w:cs="Arial"/>
          <w:sz w:val="20"/>
          <w:szCs w:val="20"/>
        </w:rPr>
        <w:t xml:space="preserve">Client: Dr. Kenneth </w:t>
      </w:r>
    </w:p>
    <w:p w14:paraId="23729986" w14:textId="77777777" w:rsidR="00EF35FC" w:rsidRDefault="00EF35FC" w:rsidP="00EF35FC">
      <w:pPr>
        <w:rPr>
          <w:rFonts w:ascii="Arial" w:hAnsi="Arial" w:cs="Arial"/>
          <w:b/>
          <w:sz w:val="20"/>
          <w:szCs w:val="20"/>
        </w:rPr>
      </w:pPr>
      <w:r w:rsidRPr="00F606C6">
        <w:rPr>
          <w:rFonts w:ascii="Arial" w:hAnsi="Arial" w:cs="Arial"/>
          <w:b/>
          <w:sz w:val="20"/>
          <w:szCs w:val="20"/>
        </w:rPr>
        <w:t>ARDEN GROUP</w:t>
      </w:r>
      <w:r>
        <w:rPr>
          <w:rFonts w:ascii="Arial" w:hAnsi="Arial" w:cs="Arial"/>
          <w:b/>
          <w:sz w:val="20"/>
          <w:szCs w:val="20"/>
        </w:rPr>
        <w:t xml:space="preserve"> Winston-Salem NC                                    January- March 2014 </w:t>
      </w:r>
    </w:p>
    <w:p w14:paraId="7E786DB6" w14:textId="77777777" w:rsidR="00EF35FC" w:rsidRPr="000A0A3E" w:rsidRDefault="00EF35FC" w:rsidP="00EF35FC">
      <w:pPr>
        <w:rPr>
          <w:rFonts w:ascii="Arial" w:hAnsi="Arial" w:cs="Arial"/>
          <w:sz w:val="20"/>
          <w:szCs w:val="20"/>
        </w:rPr>
      </w:pPr>
      <w:r w:rsidRPr="000A0A3E">
        <w:rPr>
          <w:rFonts w:ascii="Arial" w:hAnsi="Arial" w:cs="Arial"/>
          <w:sz w:val="20"/>
          <w:szCs w:val="20"/>
        </w:rPr>
        <w:t>Arden is</w:t>
      </w:r>
      <w:r>
        <w:rPr>
          <w:rFonts w:ascii="Arial" w:hAnsi="Arial" w:cs="Arial"/>
          <w:sz w:val="20"/>
          <w:szCs w:val="20"/>
        </w:rPr>
        <w:t xml:space="preserve"> the</w:t>
      </w:r>
      <w:r w:rsidRPr="000A0A3E">
        <w:rPr>
          <w:rFonts w:ascii="Arial" w:hAnsi="Arial" w:cs="Arial"/>
          <w:sz w:val="20"/>
          <w:szCs w:val="20"/>
        </w:rPr>
        <w:t xml:space="preserve"> commercial construction and</w:t>
      </w:r>
      <w:r>
        <w:rPr>
          <w:rFonts w:ascii="Arial" w:hAnsi="Arial" w:cs="Arial"/>
          <w:sz w:val="20"/>
          <w:szCs w:val="20"/>
        </w:rPr>
        <w:t xml:space="preserve"> real estate</w:t>
      </w:r>
      <w:r w:rsidRPr="000A0A3E">
        <w:rPr>
          <w:rFonts w:ascii="Arial" w:hAnsi="Arial" w:cs="Arial"/>
          <w:sz w:val="20"/>
          <w:szCs w:val="20"/>
        </w:rPr>
        <w:t xml:space="preserve"> development subsidiary of the Park Michael Automotive Group (14 dealerships throughout North Carolina). </w:t>
      </w:r>
      <w:r>
        <w:rPr>
          <w:rFonts w:ascii="Arial" w:hAnsi="Arial" w:cs="Arial"/>
          <w:sz w:val="20"/>
          <w:szCs w:val="20"/>
        </w:rPr>
        <w:t>Arden engaged me to d</w:t>
      </w:r>
      <w:r w:rsidRPr="000A0A3E">
        <w:rPr>
          <w:rFonts w:ascii="Arial" w:hAnsi="Arial" w:cs="Arial"/>
          <w:sz w:val="20"/>
          <w:szCs w:val="20"/>
        </w:rPr>
        <w:t xml:space="preserve">evelop and delivered an </w:t>
      </w:r>
      <w:proofErr w:type="gramStart"/>
      <w:r w:rsidRPr="000A0A3E">
        <w:rPr>
          <w:rFonts w:ascii="Arial" w:hAnsi="Arial" w:cs="Arial"/>
          <w:sz w:val="20"/>
          <w:szCs w:val="20"/>
        </w:rPr>
        <w:t>8 session</w:t>
      </w:r>
      <w:proofErr w:type="gramEnd"/>
      <w:r w:rsidRPr="000A0A3E">
        <w:rPr>
          <w:rFonts w:ascii="Arial" w:hAnsi="Arial" w:cs="Arial"/>
          <w:sz w:val="20"/>
          <w:szCs w:val="20"/>
        </w:rPr>
        <w:t xml:space="preserve"> executive training </w:t>
      </w:r>
      <w:r>
        <w:rPr>
          <w:rFonts w:ascii="Arial" w:hAnsi="Arial" w:cs="Arial"/>
          <w:sz w:val="20"/>
          <w:szCs w:val="20"/>
        </w:rPr>
        <w:t xml:space="preserve">program to teach </w:t>
      </w:r>
      <w:r w:rsidRPr="000A0A3E">
        <w:rPr>
          <w:rFonts w:ascii="Arial" w:hAnsi="Arial" w:cs="Arial"/>
          <w:sz w:val="20"/>
          <w:szCs w:val="20"/>
        </w:rPr>
        <w:t xml:space="preserve">line construction managers </w:t>
      </w:r>
      <w:r>
        <w:rPr>
          <w:rFonts w:ascii="Arial" w:hAnsi="Arial" w:cs="Arial"/>
          <w:sz w:val="20"/>
          <w:szCs w:val="20"/>
        </w:rPr>
        <w:t xml:space="preserve">how to analyze financial statements and </w:t>
      </w:r>
      <w:r w:rsidRPr="000A0A3E">
        <w:rPr>
          <w:rFonts w:ascii="Arial" w:hAnsi="Arial" w:cs="Arial"/>
          <w:sz w:val="20"/>
          <w:szCs w:val="20"/>
        </w:rPr>
        <w:t>capital budgeting</w:t>
      </w:r>
      <w:r>
        <w:rPr>
          <w:rFonts w:ascii="Arial" w:hAnsi="Arial" w:cs="Arial"/>
          <w:sz w:val="20"/>
          <w:szCs w:val="20"/>
        </w:rPr>
        <w:t xml:space="preserve"> techniques</w:t>
      </w:r>
      <w:r w:rsidRPr="000A0A3E">
        <w:rPr>
          <w:rFonts w:ascii="Arial" w:hAnsi="Arial" w:cs="Arial"/>
          <w:sz w:val="20"/>
          <w:szCs w:val="20"/>
        </w:rPr>
        <w:t xml:space="preserve">. Primary goal was to adopt NPV companywide as the primary project prioritization method. </w:t>
      </w:r>
    </w:p>
    <w:p w14:paraId="6D15DC9F" w14:textId="77777777" w:rsidR="00EF35FC" w:rsidRDefault="00EF35FC" w:rsidP="00EF35FC">
      <w:pPr>
        <w:rPr>
          <w:rFonts w:ascii="Arial" w:hAnsi="Arial" w:cs="Arial"/>
          <w:b/>
          <w:sz w:val="20"/>
          <w:szCs w:val="20"/>
        </w:rPr>
      </w:pPr>
      <w:r w:rsidRPr="000A0A3E">
        <w:rPr>
          <w:rFonts w:ascii="Arial" w:hAnsi="Arial" w:cs="Arial"/>
          <w:sz w:val="20"/>
          <w:szCs w:val="20"/>
        </w:rPr>
        <w:t>Client: Paul Williams</w:t>
      </w:r>
      <w:r>
        <w:rPr>
          <w:rFonts w:ascii="Arial" w:hAnsi="Arial" w:cs="Arial"/>
          <w:b/>
          <w:sz w:val="20"/>
          <w:szCs w:val="20"/>
        </w:rPr>
        <w:t xml:space="preserve">                                                             </w:t>
      </w:r>
      <w:r w:rsidRPr="00EC5628">
        <w:rPr>
          <w:rFonts w:ascii="Arial" w:hAnsi="Arial" w:cs="Arial"/>
          <w:sz w:val="20"/>
          <w:szCs w:val="20"/>
        </w:rPr>
        <w:t xml:space="preserve">  </w:t>
      </w:r>
      <w:proofErr w:type="gramStart"/>
      <w:r w:rsidRPr="00EC5628">
        <w:rPr>
          <w:rFonts w:ascii="Arial" w:hAnsi="Arial" w:cs="Arial"/>
          <w:sz w:val="20"/>
          <w:szCs w:val="20"/>
        </w:rPr>
        <w:t xml:space="preserve">   (</w:t>
      </w:r>
      <w:proofErr w:type="gramEnd"/>
      <w:r w:rsidRPr="00EC5628">
        <w:rPr>
          <w:rFonts w:ascii="Arial" w:hAnsi="Arial" w:cs="Arial"/>
          <w:sz w:val="20"/>
          <w:szCs w:val="20"/>
        </w:rPr>
        <w:t>336)399-8154</w:t>
      </w:r>
    </w:p>
    <w:p w14:paraId="7ABDA330" w14:textId="77777777" w:rsidR="00EF35FC" w:rsidRDefault="00EF35FC" w:rsidP="00EF35FC">
      <w:pPr>
        <w:rPr>
          <w:rFonts w:ascii="Arial" w:hAnsi="Arial" w:cs="Arial"/>
          <w:b/>
        </w:rPr>
      </w:pPr>
      <w:r>
        <w:rPr>
          <w:rFonts w:ascii="Arial" w:hAnsi="Arial" w:cs="Arial"/>
          <w:b/>
        </w:rPr>
        <w:t>LEONARD CORPORATION</w:t>
      </w:r>
      <w:r>
        <w:rPr>
          <w:rFonts w:ascii="Arial" w:hAnsi="Arial" w:cs="Arial"/>
          <w:b/>
        </w:rPr>
        <w:tab/>
        <w:t>Mount Airy NC</w:t>
      </w:r>
      <w:r>
        <w:rPr>
          <w:rFonts w:ascii="Arial" w:hAnsi="Arial" w:cs="Arial"/>
          <w:b/>
        </w:rPr>
        <w:tab/>
        <w:t xml:space="preserve">      June-September 2014</w:t>
      </w:r>
    </w:p>
    <w:p w14:paraId="582A6A23" w14:textId="0DA48EEA" w:rsidR="00EF35FC" w:rsidRDefault="00EF35FC" w:rsidP="00EF35FC">
      <w:pPr>
        <w:rPr>
          <w:rFonts w:ascii="Arial" w:hAnsi="Arial" w:cs="Arial"/>
          <w:sz w:val="20"/>
          <w:szCs w:val="20"/>
        </w:rPr>
      </w:pPr>
      <w:r>
        <w:rPr>
          <w:rFonts w:ascii="Arial" w:hAnsi="Arial" w:cs="Arial"/>
          <w:sz w:val="20"/>
          <w:szCs w:val="20"/>
        </w:rPr>
        <w:t xml:space="preserve">Consulted on the development to of a brand hierarchy strategy for this privately held regional manufacturer and retailer of tool sheds/garages and truck accessories (bed liners, </w:t>
      </w:r>
      <w:proofErr w:type="gramStart"/>
      <w:r w:rsidR="00EA11C9">
        <w:rPr>
          <w:rFonts w:ascii="Arial" w:hAnsi="Arial" w:cs="Arial"/>
          <w:sz w:val="20"/>
          <w:szCs w:val="20"/>
        </w:rPr>
        <w:t>toolboxes</w:t>
      </w:r>
      <w:proofErr w:type="gramEnd"/>
      <w:r>
        <w:rPr>
          <w:rFonts w:ascii="Arial" w:hAnsi="Arial" w:cs="Arial"/>
          <w:sz w:val="20"/>
          <w:szCs w:val="20"/>
        </w:rPr>
        <w:t xml:space="preserve"> and trailer hitches).</w:t>
      </w:r>
    </w:p>
    <w:p w14:paraId="6E36AABC" w14:textId="77777777" w:rsidR="00EF35FC" w:rsidRDefault="00EF35FC" w:rsidP="00EF35FC">
      <w:pPr>
        <w:rPr>
          <w:rFonts w:ascii="Arial" w:hAnsi="Arial" w:cs="Arial"/>
          <w:sz w:val="20"/>
          <w:szCs w:val="20"/>
        </w:rPr>
      </w:pPr>
      <w:r>
        <w:rPr>
          <w:rFonts w:ascii="Arial" w:hAnsi="Arial" w:cs="Arial"/>
          <w:sz w:val="20"/>
          <w:szCs w:val="20"/>
        </w:rPr>
        <w:t xml:space="preserve">Client:  T. J. Glover, VP Marketing </w:t>
      </w:r>
      <w:r>
        <w:rPr>
          <w:rFonts w:ascii="Arial" w:hAnsi="Arial" w:cs="Arial"/>
          <w:sz w:val="20"/>
          <w:szCs w:val="20"/>
        </w:rPr>
        <w:tab/>
      </w:r>
      <w:r>
        <w:rPr>
          <w:rFonts w:ascii="Arial" w:hAnsi="Arial" w:cs="Arial"/>
          <w:sz w:val="20"/>
          <w:szCs w:val="20"/>
        </w:rPr>
        <w:tab/>
        <w:t xml:space="preserve">                </w:t>
      </w:r>
      <w:proofErr w:type="gramStart"/>
      <w:r>
        <w:rPr>
          <w:rFonts w:ascii="Arial" w:hAnsi="Arial" w:cs="Arial"/>
          <w:sz w:val="20"/>
          <w:szCs w:val="20"/>
        </w:rPr>
        <w:t xml:space="preserve">   (</w:t>
      </w:r>
      <w:proofErr w:type="gramEnd"/>
      <w:r>
        <w:rPr>
          <w:rFonts w:ascii="Arial" w:hAnsi="Arial" w:cs="Arial"/>
          <w:sz w:val="20"/>
          <w:szCs w:val="20"/>
        </w:rPr>
        <w:t>336)469-7929</w:t>
      </w:r>
    </w:p>
    <w:p w14:paraId="4240EF53" w14:textId="77777777" w:rsidR="00EF35FC" w:rsidRDefault="00EF35FC" w:rsidP="00EF35FC">
      <w:pPr>
        <w:rPr>
          <w:rFonts w:ascii="Arial" w:hAnsi="Arial" w:cs="Arial"/>
          <w:b/>
        </w:rPr>
      </w:pPr>
      <w:r>
        <w:rPr>
          <w:rFonts w:ascii="Arial" w:hAnsi="Arial" w:cs="Arial"/>
          <w:b/>
        </w:rPr>
        <w:t>TRANS TECH MANAGEMENT INC. Greensboro, NC   May-October 2010</w:t>
      </w:r>
    </w:p>
    <w:p w14:paraId="502A14E6" w14:textId="77777777" w:rsidR="00EF35FC" w:rsidRDefault="00EF35FC" w:rsidP="00EF35FC">
      <w:pPr>
        <w:rPr>
          <w:rFonts w:ascii="Arial" w:hAnsi="Arial" w:cs="Arial"/>
          <w:sz w:val="20"/>
          <w:szCs w:val="20"/>
        </w:rPr>
      </w:pPr>
      <w:r>
        <w:rPr>
          <w:rFonts w:ascii="Arial" w:hAnsi="Arial" w:cs="Arial"/>
          <w:sz w:val="20"/>
          <w:szCs w:val="20"/>
        </w:rPr>
        <w:t>Worked with a team of transportation engineers on a feasibility study for the Virginia Department of Transportation.  Our study outlined a plan to accelerate the adoption of “smart car” technology (i.e. accident avoidance systems) by commercial and consumer vehicles already on the road to complement availability in the OEM market.</w:t>
      </w:r>
    </w:p>
    <w:p w14:paraId="79709BE9" w14:textId="77777777" w:rsidR="00EF35FC" w:rsidRDefault="00EF35FC" w:rsidP="00EF35FC">
      <w:pPr>
        <w:rPr>
          <w:rFonts w:ascii="Arial" w:hAnsi="Arial" w:cs="Arial"/>
          <w:sz w:val="20"/>
          <w:szCs w:val="20"/>
        </w:rPr>
      </w:pPr>
      <w:r>
        <w:rPr>
          <w:rFonts w:ascii="Arial" w:hAnsi="Arial" w:cs="Arial"/>
          <w:sz w:val="20"/>
          <w:szCs w:val="20"/>
        </w:rPr>
        <w:t>Client:  Henry Canipe, Senior Manager</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(336)221-7015</w:t>
      </w:r>
    </w:p>
    <w:p w14:paraId="701A2A1C" w14:textId="77777777" w:rsidR="00EF35FC" w:rsidRDefault="00EF35FC" w:rsidP="00EF35FC">
      <w:pPr>
        <w:rPr>
          <w:rFonts w:ascii="Arial" w:hAnsi="Arial" w:cs="Arial"/>
          <w:sz w:val="20"/>
          <w:szCs w:val="20"/>
        </w:rPr>
      </w:pPr>
    </w:p>
    <w:p w14:paraId="36CE66BD" w14:textId="77777777" w:rsidR="00EF35FC" w:rsidRDefault="00EF35FC" w:rsidP="00EF35FC">
      <w:pPr>
        <w:rPr>
          <w:rFonts w:ascii="Arial" w:hAnsi="Arial" w:cs="Arial"/>
          <w:b/>
          <w:u w:val="single"/>
        </w:rPr>
      </w:pPr>
    </w:p>
    <w:p w14:paraId="27483029" w14:textId="77777777" w:rsidR="00EF35FC" w:rsidRDefault="00EF35FC" w:rsidP="00EF35FC">
      <w:pPr>
        <w:rPr>
          <w:rFonts w:ascii="Arial" w:hAnsi="Arial" w:cs="Arial"/>
          <w:b/>
          <w:u w:val="single"/>
        </w:rPr>
      </w:pPr>
    </w:p>
    <w:p w14:paraId="176C6406" w14:textId="77777777" w:rsidR="00EF35FC" w:rsidRDefault="00EF35FC" w:rsidP="00EF35FC">
      <w:pPr>
        <w:rPr>
          <w:rFonts w:ascii="Arial" w:hAnsi="Arial" w:cs="Arial"/>
          <w:b/>
          <w:sz w:val="32"/>
          <w:szCs w:val="32"/>
          <w:u w:val="single"/>
        </w:rPr>
      </w:pPr>
    </w:p>
    <w:p w14:paraId="3445E677" w14:textId="77777777" w:rsidR="00EF35FC" w:rsidRPr="00ED1613" w:rsidRDefault="00EF35FC" w:rsidP="00EF35FC">
      <w:pPr>
        <w:rPr>
          <w:rFonts w:ascii="Arial" w:hAnsi="Arial" w:cs="Arial"/>
          <w:b/>
          <w:sz w:val="28"/>
          <w:szCs w:val="28"/>
          <w:u w:val="single"/>
        </w:rPr>
      </w:pPr>
    </w:p>
    <w:p w14:paraId="78A7241E" w14:textId="77777777" w:rsidR="00EF35FC" w:rsidRPr="00ED1613" w:rsidRDefault="00EF35FC" w:rsidP="00EF35FC">
      <w:pPr>
        <w:rPr>
          <w:rFonts w:ascii="Arial" w:hAnsi="Arial" w:cs="Arial"/>
          <w:b/>
          <w:sz w:val="28"/>
          <w:szCs w:val="28"/>
          <w:u w:val="single"/>
        </w:rPr>
      </w:pPr>
      <w:r w:rsidRPr="00ED1613">
        <w:rPr>
          <w:rFonts w:ascii="Arial" w:hAnsi="Arial" w:cs="Arial"/>
          <w:b/>
          <w:sz w:val="28"/>
          <w:szCs w:val="28"/>
          <w:u w:val="single"/>
        </w:rPr>
        <w:t>FACULTY ADVISOR STUDENT CONSULTING TEAMS</w:t>
      </w:r>
    </w:p>
    <w:p w14:paraId="3F217847" w14:textId="77777777" w:rsidR="00EF35FC" w:rsidRPr="00CA3074" w:rsidRDefault="00EF35FC" w:rsidP="00EF35FC">
      <w:pPr>
        <w:rPr>
          <w:rFonts w:ascii="Arial" w:hAnsi="Arial" w:cs="Arial"/>
          <w:sz w:val="20"/>
          <w:szCs w:val="20"/>
        </w:rPr>
      </w:pPr>
      <w:r>
        <w:rPr>
          <w:rFonts w:ascii="Arial" w:hAnsi="Arial" w:cs="Arial"/>
          <w:sz w:val="20"/>
          <w:szCs w:val="20"/>
        </w:rPr>
        <w:t xml:space="preserve">These academic assignments have enabled me to provide students an experiential learning opportunity </w:t>
      </w:r>
      <w:r w:rsidRPr="00CA3074">
        <w:rPr>
          <w:rFonts w:ascii="Arial" w:hAnsi="Arial" w:cs="Arial"/>
          <w:sz w:val="20"/>
          <w:szCs w:val="20"/>
        </w:rPr>
        <w:t xml:space="preserve">while helping me stay abreast of developments in the </w:t>
      </w:r>
      <w:r>
        <w:rPr>
          <w:rFonts w:ascii="Arial" w:hAnsi="Arial" w:cs="Arial"/>
          <w:sz w:val="20"/>
          <w:szCs w:val="20"/>
        </w:rPr>
        <w:t xml:space="preserve">field of Management. </w:t>
      </w:r>
      <w:r w:rsidRPr="00CA3074">
        <w:rPr>
          <w:rFonts w:ascii="Arial" w:hAnsi="Arial" w:cs="Arial"/>
          <w:sz w:val="20"/>
          <w:szCs w:val="20"/>
        </w:rPr>
        <w:t xml:space="preserve"> </w:t>
      </w:r>
    </w:p>
    <w:p w14:paraId="02100C7F" w14:textId="77777777" w:rsidR="00EF35FC" w:rsidRPr="00ED1613" w:rsidRDefault="00EF35FC" w:rsidP="00EF35FC">
      <w:pPr>
        <w:rPr>
          <w:rFonts w:ascii="Arial" w:hAnsi="Arial" w:cs="Arial"/>
          <w:b/>
          <w:u w:val="single"/>
        </w:rPr>
      </w:pPr>
      <w:r w:rsidRPr="00ED1613">
        <w:rPr>
          <w:rFonts w:ascii="Arial" w:hAnsi="Arial" w:cs="Arial"/>
          <w:b/>
          <w:u w:val="single"/>
        </w:rPr>
        <w:t xml:space="preserve">UNC CHAPEL HILL- STAR PROGRAM </w:t>
      </w:r>
    </w:p>
    <w:p w14:paraId="3CBC094D" w14:textId="77777777" w:rsidR="00EF35FC" w:rsidRDefault="00EF35FC" w:rsidP="00EF35FC">
      <w:pPr>
        <w:rPr>
          <w:rFonts w:ascii="Arial" w:hAnsi="Arial" w:cs="Arial"/>
          <w:b/>
        </w:rPr>
      </w:pPr>
      <w:r w:rsidRPr="00C2344D">
        <w:rPr>
          <w:rFonts w:ascii="Arial" w:hAnsi="Arial" w:cs="Arial"/>
          <w:b/>
        </w:rPr>
        <w:t xml:space="preserve">HANES BRANDS INC., Winston Salem NC                 </w:t>
      </w:r>
      <w:r>
        <w:rPr>
          <w:rFonts w:ascii="Arial" w:hAnsi="Arial" w:cs="Arial"/>
          <w:b/>
        </w:rPr>
        <w:t xml:space="preserve">      </w:t>
      </w:r>
      <w:r w:rsidRPr="00C2344D">
        <w:rPr>
          <w:rFonts w:ascii="Arial" w:hAnsi="Arial" w:cs="Arial"/>
          <w:b/>
        </w:rPr>
        <w:t xml:space="preserve"> January 2016- May 2106</w:t>
      </w:r>
    </w:p>
    <w:p w14:paraId="14BDAC6A" w14:textId="3E0BD941" w:rsidR="00EF35FC" w:rsidRDefault="00EF35FC" w:rsidP="00EF35FC">
      <w:pPr>
        <w:rPr>
          <w:rFonts w:ascii="Arial" w:hAnsi="Arial" w:cs="Arial"/>
        </w:rPr>
      </w:pPr>
      <w:r w:rsidRPr="00750F8F">
        <w:rPr>
          <w:rFonts w:ascii="Arial" w:hAnsi="Arial" w:cs="Arial"/>
        </w:rPr>
        <w:t xml:space="preserve">Led a joint MBA/UG team of students charged with developing a Marketing Strategy for a new apparel business, Hanes Ink. Hanes Ink is an </w:t>
      </w:r>
      <w:r w:rsidR="00EA11C9" w:rsidRPr="00750F8F">
        <w:rPr>
          <w:rFonts w:ascii="Arial" w:hAnsi="Arial" w:cs="Arial"/>
        </w:rPr>
        <w:t>online</w:t>
      </w:r>
      <w:r w:rsidRPr="00750F8F">
        <w:rPr>
          <w:rFonts w:ascii="Arial" w:hAnsi="Arial" w:cs="Arial"/>
        </w:rPr>
        <w:t xml:space="preserve"> custom sports apparel business which enables consumers to purchase T Shirts and Fleece active wear with their choice of personalized embellishments and sports logos. Hanes INK is expected to reach $100Million by 2019. </w:t>
      </w:r>
    </w:p>
    <w:p w14:paraId="4B8C1608" w14:textId="77777777" w:rsidR="00EF35FC" w:rsidRDefault="00EF35FC" w:rsidP="00EF35FC">
      <w:pPr>
        <w:rPr>
          <w:rFonts w:ascii="Arial" w:hAnsi="Arial" w:cs="Arial"/>
        </w:rPr>
      </w:pPr>
      <w:r>
        <w:rPr>
          <w:rFonts w:ascii="Arial" w:hAnsi="Arial" w:cs="Arial"/>
        </w:rPr>
        <w:t xml:space="preserve">Client:  Andrew Varga Director, Hanes Ink                          336-813-2906 </w:t>
      </w:r>
    </w:p>
    <w:p w14:paraId="5835FB3C" w14:textId="77777777" w:rsidR="00EF35FC" w:rsidRPr="006B7CA2" w:rsidRDefault="00EF35FC" w:rsidP="00EF35FC">
      <w:pPr>
        <w:rPr>
          <w:rFonts w:ascii="Arial" w:hAnsi="Arial" w:cs="Arial"/>
          <w:b/>
          <w:sz w:val="20"/>
        </w:rPr>
      </w:pPr>
    </w:p>
    <w:p w14:paraId="31B62FBB" w14:textId="77777777" w:rsidR="00EF35FC" w:rsidRDefault="00EF35FC" w:rsidP="00EF35FC">
      <w:pPr>
        <w:rPr>
          <w:rFonts w:ascii="Arial" w:hAnsi="Arial" w:cs="Arial"/>
          <w:b/>
        </w:rPr>
      </w:pPr>
    </w:p>
    <w:p w14:paraId="29F40DD5" w14:textId="3245901B" w:rsidR="00EF35FC" w:rsidRDefault="00EF35FC" w:rsidP="00EF35FC">
      <w:pPr>
        <w:rPr>
          <w:rFonts w:ascii="Arial" w:hAnsi="Arial" w:cs="Arial"/>
          <w:b/>
        </w:rPr>
      </w:pPr>
      <w:r w:rsidRPr="006B7CA2">
        <w:rPr>
          <w:rFonts w:ascii="Arial" w:hAnsi="Arial" w:cs="Arial"/>
          <w:b/>
        </w:rPr>
        <w:lastRenderedPageBreak/>
        <w:t xml:space="preserve">UNC CHANCELOR’S OFFICE, UNC CH.  </w:t>
      </w:r>
      <w:r>
        <w:rPr>
          <w:rFonts w:ascii="Arial" w:hAnsi="Arial" w:cs="Arial"/>
          <w:b/>
        </w:rPr>
        <w:t xml:space="preserve">                           December,2016 – Present </w:t>
      </w:r>
    </w:p>
    <w:p w14:paraId="12C36079" w14:textId="35B26EB4" w:rsidR="00EF35FC" w:rsidRPr="00ED1613" w:rsidRDefault="00EF35FC" w:rsidP="00EF35FC">
      <w:pPr>
        <w:rPr>
          <w:rFonts w:ascii="Arial" w:hAnsi="Arial" w:cs="Arial"/>
          <w:bCs/>
        </w:rPr>
      </w:pPr>
      <w:r w:rsidRPr="00ED1613">
        <w:rPr>
          <w:rFonts w:ascii="Arial" w:hAnsi="Arial" w:cs="Arial"/>
          <w:bCs/>
        </w:rPr>
        <w:t xml:space="preserve">Leading a group of 6 Executive </w:t>
      </w:r>
      <w:r w:rsidR="00EA11C9" w:rsidRPr="00ED1613">
        <w:rPr>
          <w:rFonts w:ascii="Arial" w:hAnsi="Arial" w:cs="Arial"/>
          <w:bCs/>
        </w:rPr>
        <w:t>MBAs</w:t>
      </w:r>
      <w:r w:rsidRPr="00ED1613">
        <w:rPr>
          <w:rFonts w:ascii="Arial" w:hAnsi="Arial" w:cs="Arial"/>
          <w:bCs/>
        </w:rPr>
        <w:t xml:space="preserve"> charged with developing a centralized program to leverage the UNC brand and capabilities to target nontraditional students in the North Carolina. UNC is perceived by the Chancellor to be behind in this area. This team is reporting to the head of a Task Force appointed by Chancellor that includes 9 senior executives from across representing the most involved stakeholders on campus. Our mission is focused on 1) Competitive Analysis 2) Target Market Assessment and 3) Recommendation of which programs to recommend (UG Degree, Graduate </w:t>
      </w:r>
      <w:r w:rsidR="00EA11C9" w:rsidRPr="00ED1613">
        <w:rPr>
          <w:rFonts w:ascii="Arial" w:hAnsi="Arial" w:cs="Arial"/>
          <w:bCs/>
        </w:rPr>
        <w:t>Degree,</w:t>
      </w:r>
      <w:r w:rsidRPr="00ED1613">
        <w:rPr>
          <w:rFonts w:ascii="Arial" w:hAnsi="Arial" w:cs="Arial"/>
          <w:bCs/>
        </w:rPr>
        <w:t xml:space="preserve"> and Graduate Certificate).</w:t>
      </w:r>
    </w:p>
    <w:p w14:paraId="6C58CF5B" w14:textId="77777777" w:rsidR="00EF35FC" w:rsidRPr="00ED1613" w:rsidRDefault="00EF35FC" w:rsidP="00EF35FC">
      <w:pPr>
        <w:rPr>
          <w:rFonts w:ascii="Arial" w:hAnsi="Arial" w:cs="Arial"/>
          <w:bCs/>
        </w:rPr>
      </w:pPr>
      <w:r w:rsidRPr="00ED1613">
        <w:rPr>
          <w:rFonts w:ascii="Arial" w:hAnsi="Arial" w:cs="Arial"/>
          <w:bCs/>
        </w:rPr>
        <w:t xml:space="preserve">Client: Paul Friga PhD. Professor of Strategy UNC Kenan-Flagler Business School. </w:t>
      </w:r>
    </w:p>
    <w:p w14:paraId="2617C840" w14:textId="77777777" w:rsidR="00EF35FC" w:rsidRDefault="00EF35FC" w:rsidP="00EF35FC">
      <w:pPr>
        <w:rPr>
          <w:rFonts w:ascii="Arial" w:hAnsi="Arial" w:cs="Arial"/>
          <w:bCs/>
        </w:rPr>
      </w:pPr>
      <w:r w:rsidRPr="00ED1613">
        <w:rPr>
          <w:rFonts w:ascii="Arial" w:hAnsi="Arial" w:cs="Arial"/>
          <w:bCs/>
        </w:rPr>
        <w:t>919.962.3786</w:t>
      </w:r>
    </w:p>
    <w:p w14:paraId="796A1231" w14:textId="77777777" w:rsidR="00EF35FC" w:rsidRPr="00ED1613" w:rsidRDefault="00EF35FC" w:rsidP="00EF35FC">
      <w:pPr>
        <w:rPr>
          <w:rFonts w:ascii="Arial" w:hAnsi="Arial" w:cs="Arial"/>
          <w:bCs/>
        </w:rPr>
      </w:pPr>
    </w:p>
    <w:p w14:paraId="7548E4EC" w14:textId="77777777" w:rsidR="00EF35FC" w:rsidRPr="00ED1613" w:rsidRDefault="00EF35FC" w:rsidP="00EF35FC">
      <w:pPr>
        <w:rPr>
          <w:rFonts w:ascii="Arial" w:hAnsi="Arial" w:cs="Arial"/>
          <w:b/>
        </w:rPr>
      </w:pPr>
      <w:r>
        <w:rPr>
          <w:rFonts w:ascii="Arial" w:hAnsi="Arial" w:cs="Arial"/>
          <w:b/>
        </w:rPr>
        <w:t xml:space="preserve"> </w:t>
      </w:r>
    </w:p>
    <w:p w14:paraId="08832D25" w14:textId="77777777" w:rsidR="00EF35FC" w:rsidRPr="00ED1613" w:rsidRDefault="00EF35FC" w:rsidP="00EF35FC">
      <w:pPr>
        <w:rPr>
          <w:rFonts w:ascii="Arial" w:hAnsi="Arial" w:cs="Arial"/>
          <w:b/>
          <w:u w:val="single"/>
        </w:rPr>
      </w:pPr>
      <w:r w:rsidRPr="00ED1613">
        <w:rPr>
          <w:rFonts w:ascii="Arial" w:hAnsi="Arial" w:cs="Arial"/>
          <w:b/>
          <w:u w:val="single"/>
        </w:rPr>
        <w:t xml:space="preserve">WAKE FOREST BUSINESS SOLUTIONS- MBA CONSULTING TEAMS   </w:t>
      </w:r>
    </w:p>
    <w:p w14:paraId="5ECEABE6" w14:textId="77777777" w:rsidR="00EA11C9" w:rsidRPr="00EA11C9" w:rsidRDefault="00EA11C9" w:rsidP="00EA11C9">
      <w:pPr>
        <w:spacing w:after="160" w:line="259" w:lineRule="auto"/>
        <w:rPr>
          <w:rFonts w:ascii="Arial" w:eastAsia="Calibri" w:hAnsi="Arial" w:cs="Arial"/>
          <w:b/>
          <w:sz w:val="22"/>
          <w:szCs w:val="22"/>
        </w:rPr>
      </w:pPr>
      <w:r w:rsidRPr="00EA11C9">
        <w:rPr>
          <w:rFonts w:ascii="Arial" w:eastAsia="Calibri" w:hAnsi="Arial" w:cs="Arial"/>
          <w:b/>
          <w:sz w:val="22"/>
          <w:szCs w:val="22"/>
        </w:rPr>
        <w:t>SV AMERICAN HOLDING LLC, Thomasville, NC</w:t>
      </w:r>
      <w:r w:rsidRPr="00EA11C9">
        <w:rPr>
          <w:rFonts w:ascii="Arial" w:eastAsia="Calibri" w:hAnsi="Arial" w:cs="Arial"/>
          <w:b/>
          <w:sz w:val="22"/>
          <w:szCs w:val="22"/>
        </w:rPr>
        <w:tab/>
      </w:r>
      <w:r w:rsidRPr="00EA11C9">
        <w:rPr>
          <w:rFonts w:ascii="Arial" w:eastAsia="Calibri" w:hAnsi="Arial" w:cs="Arial"/>
          <w:b/>
          <w:sz w:val="22"/>
          <w:szCs w:val="22"/>
        </w:rPr>
        <w:tab/>
        <w:t xml:space="preserve"> October 2015-Present</w:t>
      </w:r>
    </w:p>
    <w:p w14:paraId="39A58A2B" w14:textId="68860AA9" w:rsidR="00EA11C9" w:rsidRPr="00EA11C9" w:rsidRDefault="00EA11C9" w:rsidP="00EA11C9">
      <w:pPr>
        <w:spacing w:after="160" w:line="259" w:lineRule="auto"/>
        <w:rPr>
          <w:rFonts w:ascii="Arial" w:eastAsia="Calibri" w:hAnsi="Arial" w:cs="Arial"/>
          <w:sz w:val="20"/>
          <w:szCs w:val="20"/>
        </w:rPr>
      </w:pPr>
      <w:r w:rsidRPr="00EA11C9">
        <w:rPr>
          <w:rFonts w:ascii="Arial" w:eastAsia="Calibri" w:hAnsi="Arial" w:cs="Arial"/>
          <w:sz w:val="20"/>
          <w:szCs w:val="20"/>
        </w:rPr>
        <w:t>The Xceldyne division of SV America manufactures highly specialized titanium valves for the motor sport market (Formula 1 and NASCAR). The client was considering a shift of focus to the aerospace industry where their technological competence is applicable.  My student team completed an industry analysis of aerospace manufacturing in the Southeast US and identify potential points of entry compatible with SV America’s manufacturing competency.</w:t>
      </w:r>
    </w:p>
    <w:p w14:paraId="1EB277E1" w14:textId="77777777" w:rsidR="00EA11C9" w:rsidRPr="00EA11C9" w:rsidRDefault="00EA11C9" w:rsidP="00EA11C9">
      <w:pPr>
        <w:spacing w:after="160" w:line="259" w:lineRule="auto"/>
        <w:rPr>
          <w:rFonts w:ascii="Arial" w:eastAsia="Calibri" w:hAnsi="Arial" w:cs="Arial"/>
          <w:sz w:val="20"/>
          <w:szCs w:val="20"/>
        </w:rPr>
      </w:pPr>
      <w:r w:rsidRPr="00EA11C9">
        <w:rPr>
          <w:rFonts w:ascii="Arial" w:eastAsia="Calibri" w:hAnsi="Arial" w:cs="Arial"/>
          <w:sz w:val="20"/>
          <w:szCs w:val="20"/>
        </w:rPr>
        <w:t>Client:  Steve Lineberger, CEO CV Products</w:t>
      </w:r>
      <w:r w:rsidRPr="00EA11C9">
        <w:rPr>
          <w:rFonts w:ascii="Arial" w:eastAsia="Calibri" w:hAnsi="Arial" w:cs="Arial"/>
          <w:sz w:val="20"/>
          <w:szCs w:val="20"/>
        </w:rPr>
        <w:tab/>
      </w:r>
      <w:r w:rsidRPr="00EA11C9">
        <w:rPr>
          <w:rFonts w:ascii="Arial" w:eastAsia="Calibri" w:hAnsi="Arial" w:cs="Arial"/>
          <w:sz w:val="20"/>
          <w:szCs w:val="20"/>
        </w:rPr>
        <w:tab/>
        <w:t xml:space="preserve">              (336)408-7854</w:t>
      </w:r>
    </w:p>
    <w:p w14:paraId="3FADA790" w14:textId="77777777" w:rsidR="00EA11C9" w:rsidRPr="00EA11C9" w:rsidRDefault="00EA11C9" w:rsidP="00EA11C9">
      <w:pPr>
        <w:spacing w:after="160" w:line="259" w:lineRule="auto"/>
        <w:rPr>
          <w:rFonts w:ascii="Arial" w:eastAsia="Calibri" w:hAnsi="Arial" w:cs="Arial"/>
          <w:sz w:val="20"/>
          <w:szCs w:val="20"/>
        </w:rPr>
      </w:pPr>
    </w:p>
    <w:p w14:paraId="04021B54" w14:textId="77777777" w:rsidR="00EA11C9" w:rsidRPr="00EA11C9" w:rsidRDefault="00EA11C9" w:rsidP="00EA11C9">
      <w:pPr>
        <w:spacing w:after="160" w:line="259" w:lineRule="auto"/>
        <w:rPr>
          <w:rFonts w:ascii="Arial" w:eastAsia="Calibri" w:hAnsi="Arial" w:cs="Arial"/>
          <w:b/>
          <w:sz w:val="22"/>
          <w:szCs w:val="22"/>
        </w:rPr>
      </w:pPr>
      <w:r w:rsidRPr="00EA11C9">
        <w:rPr>
          <w:rFonts w:ascii="Arial" w:eastAsia="Calibri" w:hAnsi="Arial" w:cs="Arial"/>
          <w:b/>
          <w:sz w:val="22"/>
          <w:szCs w:val="22"/>
        </w:rPr>
        <w:t>EXXON MOBIL LUBRICANTS DIVISION, Houston, TX</w:t>
      </w:r>
      <w:r w:rsidRPr="00EA11C9">
        <w:rPr>
          <w:rFonts w:ascii="Arial" w:eastAsia="Calibri" w:hAnsi="Arial" w:cs="Arial"/>
          <w:b/>
          <w:sz w:val="22"/>
          <w:szCs w:val="22"/>
        </w:rPr>
        <w:tab/>
        <w:t xml:space="preserve"> October 2015-Present</w:t>
      </w:r>
    </w:p>
    <w:p w14:paraId="5FDF1B16" w14:textId="77777777" w:rsidR="00EA11C9" w:rsidRPr="00EA11C9" w:rsidRDefault="00EA11C9" w:rsidP="00EA11C9">
      <w:pPr>
        <w:spacing w:after="160" w:line="259" w:lineRule="auto"/>
        <w:rPr>
          <w:rFonts w:ascii="Arial" w:eastAsia="Calibri" w:hAnsi="Arial" w:cs="Arial"/>
          <w:sz w:val="20"/>
          <w:szCs w:val="20"/>
        </w:rPr>
      </w:pPr>
      <w:r w:rsidRPr="00EA11C9">
        <w:rPr>
          <w:rFonts w:ascii="Arial" w:eastAsia="Calibri" w:hAnsi="Arial" w:cs="Arial"/>
          <w:sz w:val="20"/>
          <w:szCs w:val="20"/>
        </w:rPr>
        <w:t xml:space="preserve">Led two student teams that completed projects for Exxon Mobil- a global segmentation study of the hydraulic lubricant market and an assessment of potential opportunities for Exxon Mobil to capitalize on the evolution of “smart car” technology in the consumer automotive industry.  </w:t>
      </w:r>
    </w:p>
    <w:p w14:paraId="0D1F1654" w14:textId="77777777" w:rsidR="00EA11C9" w:rsidRPr="00EA11C9" w:rsidRDefault="00EA11C9" w:rsidP="00EA11C9">
      <w:pPr>
        <w:spacing w:after="160" w:line="259" w:lineRule="auto"/>
        <w:rPr>
          <w:rFonts w:ascii="Arial" w:eastAsia="Calibri" w:hAnsi="Arial" w:cs="Arial"/>
          <w:sz w:val="20"/>
          <w:szCs w:val="20"/>
        </w:rPr>
      </w:pPr>
      <w:r w:rsidRPr="00EA11C9">
        <w:rPr>
          <w:rFonts w:ascii="Arial" w:eastAsia="Calibri" w:hAnsi="Arial" w:cs="Arial"/>
          <w:sz w:val="20"/>
          <w:szCs w:val="20"/>
        </w:rPr>
        <w:t xml:space="preserve">Client:  George Siragusa, Senior VP Marketing </w:t>
      </w:r>
      <w:r w:rsidRPr="00EA11C9">
        <w:rPr>
          <w:rFonts w:ascii="Arial" w:eastAsia="Calibri" w:hAnsi="Arial" w:cs="Arial"/>
          <w:sz w:val="20"/>
          <w:szCs w:val="20"/>
        </w:rPr>
        <w:tab/>
      </w:r>
      <w:r w:rsidRPr="00EA11C9">
        <w:rPr>
          <w:rFonts w:ascii="Arial" w:eastAsia="Calibri" w:hAnsi="Arial" w:cs="Arial"/>
          <w:sz w:val="20"/>
          <w:szCs w:val="20"/>
        </w:rPr>
        <w:tab/>
        <w:t xml:space="preserve">              (703)799-1874</w:t>
      </w:r>
    </w:p>
    <w:p w14:paraId="7CA8473D" w14:textId="2075C96C" w:rsidR="00EA11C9" w:rsidRDefault="00EA11C9" w:rsidP="00EA11C9">
      <w:pPr>
        <w:spacing w:after="160" w:line="259" w:lineRule="auto"/>
        <w:rPr>
          <w:rFonts w:ascii="Arial" w:eastAsia="Calibri" w:hAnsi="Arial" w:cs="Arial"/>
          <w:sz w:val="22"/>
          <w:szCs w:val="22"/>
        </w:rPr>
      </w:pPr>
    </w:p>
    <w:p w14:paraId="61BCFF50" w14:textId="2A9B7A0E" w:rsidR="00EA11C9" w:rsidRDefault="00EA11C9" w:rsidP="00EA11C9">
      <w:pPr>
        <w:spacing w:after="160" w:line="259" w:lineRule="auto"/>
        <w:rPr>
          <w:rFonts w:ascii="Arial" w:eastAsia="Calibri" w:hAnsi="Arial" w:cs="Arial"/>
          <w:sz w:val="22"/>
          <w:szCs w:val="22"/>
        </w:rPr>
      </w:pPr>
    </w:p>
    <w:p w14:paraId="29A62455" w14:textId="65CCA206" w:rsidR="00EA11C9" w:rsidRDefault="00EA11C9" w:rsidP="00EA11C9">
      <w:pPr>
        <w:spacing w:after="160" w:line="259" w:lineRule="auto"/>
        <w:rPr>
          <w:rFonts w:ascii="Arial" w:eastAsia="Calibri" w:hAnsi="Arial" w:cs="Arial"/>
          <w:sz w:val="22"/>
          <w:szCs w:val="22"/>
        </w:rPr>
      </w:pPr>
    </w:p>
    <w:p w14:paraId="7670B584" w14:textId="5CF07406" w:rsidR="00EA11C9" w:rsidRDefault="00EA11C9" w:rsidP="00EA11C9">
      <w:pPr>
        <w:spacing w:after="160" w:line="259" w:lineRule="auto"/>
        <w:rPr>
          <w:rFonts w:ascii="Arial" w:eastAsia="Calibri" w:hAnsi="Arial" w:cs="Arial"/>
          <w:sz w:val="22"/>
          <w:szCs w:val="22"/>
        </w:rPr>
      </w:pPr>
    </w:p>
    <w:p w14:paraId="0F9FF9C0" w14:textId="073CFFFD" w:rsidR="00EA11C9" w:rsidRDefault="00EA11C9" w:rsidP="00EA11C9">
      <w:pPr>
        <w:spacing w:after="160" w:line="259" w:lineRule="auto"/>
        <w:rPr>
          <w:rFonts w:ascii="Arial" w:eastAsia="Calibri" w:hAnsi="Arial" w:cs="Arial"/>
          <w:sz w:val="22"/>
          <w:szCs w:val="22"/>
        </w:rPr>
      </w:pPr>
    </w:p>
    <w:p w14:paraId="4A353A17" w14:textId="7702727F" w:rsidR="00EA11C9" w:rsidRDefault="00EA11C9" w:rsidP="00EA11C9">
      <w:pPr>
        <w:spacing w:after="160" w:line="259" w:lineRule="auto"/>
        <w:rPr>
          <w:rFonts w:ascii="Arial" w:eastAsia="Calibri" w:hAnsi="Arial" w:cs="Arial"/>
          <w:sz w:val="22"/>
          <w:szCs w:val="22"/>
        </w:rPr>
      </w:pPr>
    </w:p>
    <w:p w14:paraId="33EF72CA" w14:textId="04138495" w:rsidR="00EA11C9" w:rsidRDefault="00EA11C9" w:rsidP="00EA11C9">
      <w:pPr>
        <w:spacing w:after="160" w:line="259" w:lineRule="auto"/>
        <w:rPr>
          <w:rFonts w:ascii="Arial" w:eastAsia="Calibri" w:hAnsi="Arial" w:cs="Arial"/>
          <w:sz w:val="22"/>
          <w:szCs w:val="22"/>
        </w:rPr>
      </w:pPr>
    </w:p>
    <w:p w14:paraId="7BD1E965" w14:textId="70AC5677" w:rsidR="00EA11C9" w:rsidRDefault="00EA11C9" w:rsidP="00EA11C9">
      <w:pPr>
        <w:spacing w:after="160" w:line="259" w:lineRule="auto"/>
        <w:rPr>
          <w:rFonts w:ascii="Arial" w:eastAsia="Calibri" w:hAnsi="Arial" w:cs="Arial"/>
          <w:sz w:val="22"/>
          <w:szCs w:val="22"/>
        </w:rPr>
      </w:pPr>
    </w:p>
    <w:p w14:paraId="1E7DF7A3" w14:textId="6191EAF9" w:rsidR="00932C03" w:rsidRDefault="00932C03" w:rsidP="00EA11C9">
      <w:pPr>
        <w:spacing w:after="160" w:line="259" w:lineRule="auto"/>
        <w:rPr>
          <w:rFonts w:ascii="Arial" w:eastAsia="Calibri" w:hAnsi="Arial" w:cs="Arial"/>
          <w:sz w:val="22"/>
          <w:szCs w:val="22"/>
        </w:rPr>
      </w:pPr>
    </w:p>
    <w:p w14:paraId="35F04C97" w14:textId="5EB7198A" w:rsidR="00932C03" w:rsidRDefault="00932C03" w:rsidP="00EA11C9">
      <w:pPr>
        <w:spacing w:after="160" w:line="259" w:lineRule="auto"/>
        <w:rPr>
          <w:rFonts w:ascii="Arial" w:eastAsia="Calibri" w:hAnsi="Arial" w:cs="Arial"/>
          <w:sz w:val="22"/>
          <w:szCs w:val="22"/>
        </w:rPr>
      </w:pPr>
    </w:p>
    <w:p w14:paraId="315BB76C" w14:textId="2698807B" w:rsidR="00932C03" w:rsidRDefault="00932C03" w:rsidP="00EA11C9">
      <w:pPr>
        <w:spacing w:after="160" w:line="259" w:lineRule="auto"/>
        <w:rPr>
          <w:rFonts w:ascii="Arial" w:eastAsia="Calibri" w:hAnsi="Arial" w:cs="Arial"/>
          <w:sz w:val="22"/>
          <w:szCs w:val="22"/>
        </w:rPr>
      </w:pPr>
    </w:p>
    <w:p w14:paraId="4385A4C8" w14:textId="790F6C09" w:rsidR="00932C03" w:rsidRDefault="00932C03" w:rsidP="00EA11C9">
      <w:pPr>
        <w:spacing w:after="160" w:line="259" w:lineRule="auto"/>
        <w:rPr>
          <w:rFonts w:ascii="Arial" w:eastAsia="Calibri" w:hAnsi="Arial" w:cs="Arial"/>
          <w:sz w:val="22"/>
          <w:szCs w:val="22"/>
        </w:rPr>
      </w:pPr>
    </w:p>
    <w:p w14:paraId="5FB09E3D" w14:textId="77777777" w:rsidR="00932C03" w:rsidRDefault="00932C03" w:rsidP="00EA11C9">
      <w:pPr>
        <w:spacing w:after="160" w:line="259" w:lineRule="auto"/>
        <w:rPr>
          <w:rFonts w:ascii="Arial" w:eastAsia="Calibri" w:hAnsi="Arial" w:cs="Arial"/>
          <w:sz w:val="22"/>
          <w:szCs w:val="22"/>
        </w:rPr>
      </w:pPr>
    </w:p>
    <w:p w14:paraId="27430538" w14:textId="512BFC3A" w:rsidR="00EA11C9" w:rsidRDefault="00EA11C9" w:rsidP="00EA11C9">
      <w:pPr>
        <w:spacing w:after="160" w:line="259" w:lineRule="auto"/>
        <w:rPr>
          <w:rFonts w:ascii="Arial" w:eastAsia="Calibri" w:hAnsi="Arial" w:cs="Arial"/>
          <w:sz w:val="22"/>
          <w:szCs w:val="22"/>
        </w:rPr>
      </w:pPr>
    </w:p>
    <w:tbl>
      <w:tblPr>
        <w:tblW w:w="0" w:type="auto"/>
        <w:tblInd w:w="-30" w:type="dxa"/>
        <w:tblLayout w:type="fixed"/>
        <w:tblLook w:val="04A0" w:firstRow="1" w:lastRow="0" w:firstColumn="1" w:lastColumn="0" w:noHBand="0" w:noVBand="1"/>
      </w:tblPr>
      <w:tblGrid>
        <w:gridCol w:w="4721"/>
        <w:gridCol w:w="1562"/>
        <w:gridCol w:w="1354"/>
        <w:gridCol w:w="2933"/>
      </w:tblGrid>
      <w:tr w:rsidR="00932C03" w14:paraId="6562F7B8" w14:textId="77777777" w:rsidTr="00932C03">
        <w:trPr>
          <w:trHeight w:val="449"/>
        </w:trPr>
        <w:tc>
          <w:tcPr>
            <w:tcW w:w="4721" w:type="dxa"/>
            <w:hideMark/>
          </w:tcPr>
          <w:p w14:paraId="5F340DB6" w14:textId="77777777" w:rsidR="00932C03" w:rsidRDefault="00932C03">
            <w:pPr>
              <w:autoSpaceDE w:val="0"/>
              <w:autoSpaceDN w:val="0"/>
              <w:adjustRightInd w:val="0"/>
              <w:jc w:val="center"/>
              <w:rPr>
                <w:rFonts w:ascii="Calibri" w:hAnsi="Calibri" w:cs="Calibri"/>
                <w:b/>
                <w:bCs/>
                <w:color w:val="000000"/>
                <w:sz w:val="36"/>
                <w:szCs w:val="36"/>
                <w:u w:val="single"/>
              </w:rPr>
            </w:pPr>
            <w:r>
              <w:rPr>
                <w:rFonts w:ascii="Calibri" w:hAnsi="Calibri" w:cs="Calibri"/>
                <w:b/>
                <w:bCs/>
                <w:color w:val="000000"/>
                <w:sz w:val="36"/>
                <w:szCs w:val="36"/>
                <w:u w:val="single"/>
              </w:rPr>
              <w:lastRenderedPageBreak/>
              <w:t xml:space="preserve">Teaching History   – John Ceneviva </w:t>
            </w:r>
          </w:p>
        </w:tc>
        <w:tc>
          <w:tcPr>
            <w:tcW w:w="1562" w:type="dxa"/>
          </w:tcPr>
          <w:p w14:paraId="6AFEF953" w14:textId="77777777" w:rsidR="00932C03" w:rsidRDefault="00932C03">
            <w:pPr>
              <w:autoSpaceDE w:val="0"/>
              <w:autoSpaceDN w:val="0"/>
              <w:adjustRightInd w:val="0"/>
              <w:jc w:val="center"/>
              <w:rPr>
                <w:rFonts w:ascii="Calibri" w:hAnsi="Calibri" w:cs="Calibri"/>
                <w:b/>
                <w:bCs/>
                <w:color w:val="000000"/>
                <w:sz w:val="36"/>
                <w:szCs w:val="36"/>
                <w:u w:val="single"/>
              </w:rPr>
            </w:pPr>
          </w:p>
        </w:tc>
        <w:tc>
          <w:tcPr>
            <w:tcW w:w="1354" w:type="dxa"/>
          </w:tcPr>
          <w:p w14:paraId="52AFC8CE" w14:textId="77777777" w:rsidR="00932C03" w:rsidRDefault="00932C03">
            <w:pPr>
              <w:autoSpaceDE w:val="0"/>
              <w:autoSpaceDN w:val="0"/>
              <w:adjustRightInd w:val="0"/>
              <w:jc w:val="center"/>
              <w:rPr>
                <w:rFonts w:ascii="Calibri" w:hAnsi="Calibri" w:cs="Calibri"/>
                <w:b/>
                <w:bCs/>
                <w:color w:val="000000"/>
                <w:sz w:val="36"/>
                <w:szCs w:val="36"/>
                <w:u w:val="single"/>
              </w:rPr>
            </w:pPr>
          </w:p>
        </w:tc>
        <w:tc>
          <w:tcPr>
            <w:tcW w:w="2933" w:type="dxa"/>
          </w:tcPr>
          <w:p w14:paraId="3CB77727" w14:textId="77777777" w:rsidR="00932C03" w:rsidRDefault="00932C03">
            <w:pPr>
              <w:autoSpaceDE w:val="0"/>
              <w:autoSpaceDN w:val="0"/>
              <w:adjustRightInd w:val="0"/>
              <w:jc w:val="center"/>
              <w:rPr>
                <w:rFonts w:ascii="Calibri" w:hAnsi="Calibri" w:cs="Calibri"/>
                <w:b/>
                <w:bCs/>
                <w:color w:val="000000"/>
                <w:sz w:val="36"/>
                <w:szCs w:val="36"/>
                <w:u w:val="single"/>
              </w:rPr>
            </w:pPr>
          </w:p>
        </w:tc>
      </w:tr>
      <w:tr w:rsidR="00932C03" w14:paraId="388BE92C" w14:textId="77777777" w:rsidTr="00932C03">
        <w:trPr>
          <w:trHeight w:val="290"/>
        </w:trPr>
        <w:tc>
          <w:tcPr>
            <w:tcW w:w="4721" w:type="dxa"/>
            <w:gridSpan w:val="2"/>
            <w:hideMark/>
          </w:tcPr>
          <w:p w14:paraId="20C644E8" w14:textId="77777777" w:rsidR="00932C03" w:rsidRDefault="00932C03">
            <w:pPr>
              <w:autoSpaceDE w:val="0"/>
              <w:autoSpaceDN w:val="0"/>
              <w:adjustRightInd w:val="0"/>
              <w:rPr>
                <w:rFonts w:ascii="Calibri" w:hAnsi="Calibri" w:cs="Calibri"/>
                <w:color w:val="000000"/>
                <w:sz w:val="22"/>
                <w:szCs w:val="22"/>
              </w:rPr>
            </w:pPr>
            <w:r>
              <w:rPr>
                <w:rFonts w:ascii="Calibri" w:hAnsi="Calibri" w:cs="Calibri"/>
                <w:color w:val="000000"/>
                <w:sz w:val="22"/>
                <w:szCs w:val="22"/>
              </w:rPr>
              <w:t>Updated 1/26/2023 through Fall 2022</w:t>
            </w:r>
          </w:p>
        </w:tc>
        <w:tc>
          <w:tcPr>
            <w:tcW w:w="1354" w:type="dxa"/>
          </w:tcPr>
          <w:p w14:paraId="714E43CE" w14:textId="77777777" w:rsidR="00932C03" w:rsidRDefault="00932C03">
            <w:pPr>
              <w:autoSpaceDE w:val="0"/>
              <w:autoSpaceDN w:val="0"/>
              <w:adjustRightInd w:val="0"/>
              <w:jc w:val="center"/>
              <w:rPr>
                <w:rFonts w:ascii="Calibri" w:hAnsi="Calibri" w:cs="Calibri"/>
                <w:color w:val="000000"/>
                <w:sz w:val="22"/>
                <w:szCs w:val="22"/>
              </w:rPr>
            </w:pPr>
          </w:p>
        </w:tc>
        <w:tc>
          <w:tcPr>
            <w:tcW w:w="2933" w:type="dxa"/>
          </w:tcPr>
          <w:p w14:paraId="628C39A2" w14:textId="77777777" w:rsidR="00932C03" w:rsidRDefault="00932C03">
            <w:pPr>
              <w:autoSpaceDE w:val="0"/>
              <w:autoSpaceDN w:val="0"/>
              <w:adjustRightInd w:val="0"/>
              <w:jc w:val="center"/>
              <w:rPr>
                <w:rFonts w:ascii="Calibri" w:hAnsi="Calibri" w:cs="Calibri"/>
                <w:color w:val="000000"/>
                <w:sz w:val="22"/>
                <w:szCs w:val="22"/>
              </w:rPr>
            </w:pPr>
          </w:p>
        </w:tc>
      </w:tr>
      <w:tr w:rsidR="00932C03" w14:paraId="1EE8B99F" w14:textId="77777777" w:rsidTr="00932C03">
        <w:trPr>
          <w:trHeight w:val="1087"/>
        </w:trPr>
        <w:tc>
          <w:tcPr>
            <w:tcW w:w="4721" w:type="dxa"/>
            <w:hideMark/>
          </w:tcPr>
          <w:p w14:paraId="6A7D1758" w14:textId="77777777" w:rsidR="00932C03" w:rsidRDefault="00932C03">
            <w:pPr>
              <w:autoSpaceDE w:val="0"/>
              <w:autoSpaceDN w:val="0"/>
              <w:adjustRightInd w:val="0"/>
              <w:jc w:val="center"/>
              <w:rPr>
                <w:rFonts w:ascii="Calibri" w:hAnsi="Calibri" w:cs="Calibri"/>
                <w:b/>
                <w:bCs/>
                <w:color w:val="000000"/>
                <w:sz w:val="28"/>
                <w:szCs w:val="28"/>
              </w:rPr>
            </w:pPr>
            <w:r>
              <w:rPr>
                <w:rFonts w:ascii="Calibri" w:hAnsi="Calibri" w:cs="Calibri"/>
                <w:b/>
                <w:bCs/>
                <w:color w:val="000000"/>
                <w:sz w:val="28"/>
                <w:szCs w:val="28"/>
              </w:rPr>
              <w:t>COURSE</w:t>
            </w:r>
          </w:p>
        </w:tc>
        <w:tc>
          <w:tcPr>
            <w:tcW w:w="1562" w:type="dxa"/>
            <w:hideMark/>
          </w:tcPr>
          <w:p w14:paraId="5BF58D6B" w14:textId="77777777" w:rsidR="00932C03" w:rsidRDefault="00932C03">
            <w:pPr>
              <w:autoSpaceDE w:val="0"/>
              <w:autoSpaceDN w:val="0"/>
              <w:adjustRightInd w:val="0"/>
              <w:jc w:val="center"/>
              <w:rPr>
                <w:rFonts w:ascii="Calibri" w:hAnsi="Calibri" w:cs="Calibri"/>
                <w:b/>
                <w:bCs/>
                <w:color w:val="000000"/>
                <w:sz w:val="28"/>
                <w:szCs w:val="28"/>
              </w:rPr>
            </w:pPr>
            <w:r>
              <w:rPr>
                <w:rFonts w:ascii="Calibri" w:hAnsi="Calibri" w:cs="Calibri"/>
                <w:b/>
                <w:bCs/>
                <w:color w:val="000000"/>
                <w:sz w:val="28"/>
                <w:szCs w:val="28"/>
              </w:rPr>
              <w:t># OF TIMES TAUGHT</w:t>
            </w:r>
          </w:p>
        </w:tc>
        <w:tc>
          <w:tcPr>
            <w:tcW w:w="1354" w:type="dxa"/>
            <w:hideMark/>
          </w:tcPr>
          <w:p w14:paraId="763F24C6" w14:textId="77777777" w:rsidR="00932C03" w:rsidRDefault="00932C03">
            <w:pPr>
              <w:autoSpaceDE w:val="0"/>
              <w:autoSpaceDN w:val="0"/>
              <w:adjustRightInd w:val="0"/>
              <w:jc w:val="center"/>
              <w:rPr>
                <w:rFonts w:ascii="Calibri" w:hAnsi="Calibri" w:cs="Calibri"/>
                <w:b/>
                <w:bCs/>
                <w:color w:val="000000"/>
                <w:sz w:val="28"/>
                <w:szCs w:val="28"/>
              </w:rPr>
            </w:pPr>
            <w:r>
              <w:rPr>
                <w:rFonts w:ascii="Calibri" w:hAnsi="Calibri" w:cs="Calibri"/>
                <w:b/>
                <w:bCs/>
                <w:color w:val="000000"/>
                <w:sz w:val="28"/>
                <w:szCs w:val="28"/>
              </w:rPr>
              <w:t>LEVEL</w:t>
            </w:r>
          </w:p>
        </w:tc>
        <w:tc>
          <w:tcPr>
            <w:tcW w:w="2933" w:type="dxa"/>
            <w:hideMark/>
          </w:tcPr>
          <w:p w14:paraId="6F72B723" w14:textId="77777777" w:rsidR="00932C03" w:rsidRDefault="00932C03">
            <w:pPr>
              <w:autoSpaceDE w:val="0"/>
              <w:autoSpaceDN w:val="0"/>
              <w:adjustRightInd w:val="0"/>
              <w:jc w:val="center"/>
              <w:rPr>
                <w:rFonts w:ascii="Calibri" w:hAnsi="Calibri" w:cs="Calibri"/>
                <w:b/>
                <w:bCs/>
                <w:color w:val="000000"/>
                <w:sz w:val="28"/>
                <w:szCs w:val="28"/>
              </w:rPr>
            </w:pPr>
            <w:r>
              <w:rPr>
                <w:rFonts w:ascii="Calibri" w:hAnsi="Calibri" w:cs="Calibri"/>
                <w:b/>
                <w:bCs/>
                <w:color w:val="000000"/>
                <w:sz w:val="28"/>
                <w:szCs w:val="28"/>
              </w:rPr>
              <w:t>INSTITUTUION</w:t>
            </w:r>
          </w:p>
        </w:tc>
      </w:tr>
      <w:tr w:rsidR="00932C03" w14:paraId="511A80F1" w14:textId="77777777" w:rsidTr="00932C03">
        <w:trPr>
          <w:trHeight w:val="362"/>
        </w:trPr>
        <w:tc>
          <w:tcPr>
            <w:tcW w:w="4721" w:type="dxa"/>
          </w:tcPr>
          <w:p w14:paraId="6125BEA2" w14:textId="77777777" w:rsidR="00932C03" w:rsidRDefault="00932C03">
            <w:pPr>
              <w:autoSpaceDE w:val="0"/>
              <w:autoSpaceDN w:val="0"/>
              <w:adjustRightInd w:val="0"/>
              <w:jc w:val="right"/>
              <w:rPr>
                <w:rFonts w:ascii="Calibri" w:hAnsi="Calibri" w:cs="Calibri"/>
                <w:color w:val="000000"/>
                <w:sz w:val="28"/>
                <w:szCs w:val="28"/>
              </w:rPr>
            </w:pPr>
          </w:p>
        </w:tc>
        <w:tc>
          <w:tcPr>
            <w:tcW w:w="1562" w:type="dxa"/>
          </w:tcPr>
          <w:p w14:paraId="000F3DB3" w14:textId="77777777" w:rsidR="00932C03" w:rsidRDefault="00932C03">
            <w:pPr>
              <w:autoSpaceDE w:val="0"/>
              <w:autoSpaceDN w:val="0"/>
              <w:adjustRightInd w:val="0"/>
              <w:jc w:val="center"/>
              <w:rPr>
                <w:rFonts w:ascii="Calibri" w:hAnsi="Calibri" w:cs="Calibri"/>
                <w:color w:val="000000"/>
                <w:sz w:val="28"/>
                <w:szCs w:val="28"/>
              </w:rPr>
            </w:pPr>
          </w:p>
        </w:tc>
        <w:tc>
          <w:tcPr>
            <w:tcW w:w="1354" w:type="dxa"/>
          </w:tcPr>
          <w:p w14:paraId="63BE9E45" w14:textId="77777777" w:rsidR="00932C03" w:rsidRDefault="00932C03">
            <w:pPr>
              <w:autoSpaceDE w:val="0"/>
              <w:autoSpaceDN w:val="0"/>
              <w:adjustRightInd w:val="0"/>
              <w:jc w:val="center"/>
              <w:rPr>
                <w:rFonts w:ascii="Calibri" w:hAnsi="Calibri" w:cs="Calibri"/>
                <w:color w:val="000000"/>
                <w:sz w:val="28"/>
                <w:szCs w:val="28"/>
              </w:rPr>
            </w:pPr>
          </w:p>
        </w:tc>
        <w:tc>
          <w:tcPr>
            <w:tcW w:w="2933" w:type="dxa"/>
          </w:tcPr>
          <w:p w14:paraId="22CA9749" w14:textId="77777777" w:rsidR="00932C03" w:rsidRDefault="00932C03">
            <w:pPr>
              <w:autoSpaceDE w:val="0"/>
              <w:autoSpaceDN w:val="0"/>
              <w:adjustRightInd w:val="0"/>
              <w:jc w:val="center"/>
              <w:rPr>
                <w:rFonts w:ascii="Calibri" w:hAnsi="Calibri" w:cs="Calibri"/>
                <w:color w:val="000000"/>
                <w:sz w:val="28"/>
                <w:szCs w:val="28"/>
              </w:rPr>
            </w:pPr>
          </w:p>
        </w:tc>
      </w:tr>
      <w:tr w:rsidR="00932C03" w14:paraId="5494BBCA" w14:textId="77777777" w:rsidTr="00932C03">
        <w:trPr>
          <w:trHeight w:val="362"/>
        </w:trPr>
        <w:tc>
          <w:tcPr>
            <w:tcW w:w="4721" w:type="dxa"/>
            <w:hideMark/>
          </w:tcPr>
          <w:p w14:paraId="00D18AF3" w14:textId="77777777" w:rsidR="00932C03" w:rsidRDefault="00932C03">
            <w:pPr>
              <w:autoSpaceDE w:val="0"/>
              <w:autoSpaceDN w:val="0"/>
              <w:adjustRightInd w:val="0"/>
              <w:rPr>
                <w:rFonts w:ascii="Calibri" w:hAnsi="Calibri" w:cs="Calibri"/>
                <w:b/>
                <w:bCs/>
                <w:color w:val="000000"/>
                <w:sz w:val="28"/>
                <w:szCs w:val="28"/>
                <w:u w:val="single"/>
              </w:rPr>
            </w:pPr>
            <w:r>
              <w:rPr>
                <w:rFonts w:ascii="Calibri" w:hAnsi="Calibri" w:cs="Calibri"/>
                <w:b/>
                <w:bCs/>
                <w:color w:val="000000"/>
                <w:sz w:val="28"/>
                <w:szCs w:val="28"/>
                <w:u w:val="single"/>
              </w:rPr>
              <w:t>Strategy &amp; Entrepreneurship</w:t>
            </w:r>
          </w:p>
        </w:tc>
        <w:tc>
          <w:tcPr>
            <w:tcW w:w="1562" w:type="dxa"/>
          </w:tcPr>
          <w:p w14:paraId="01CC4740" w14:textId="77777777" w:rsidR="00932C03" w:rsidRDefault="00932C03">
            <w:pPr>
              <w:autoSpaceDE w:val="0"/>
              <w:autoSpaceDN w:val="0"/>
              <w:adjustRightInd w:val="0"/>
              <w:jc w:val="center"/>
              <w:rPr>
                <w:rFonts w:ascii="Calibri" w:hAnsi="Calibri" w:cs="Calibri"/>
                <w:b/>
                <w:bCs/>
                <w:color w:val="000000"/>
                <w:sz w:val="28"/>
                <w:szCs w:val="28"/>
                <w:u w:val="single"/>
              </w:rPr>
            </w:pPr>
          </w:p>
        </w:tc>
        <w:tc>
          <w:tcPr>
            <w:tcW w:w="1354" w:type="dxa"/>
          </w:tcPr>
          <w:p w14:paraId="14D613DB" w14:textId="77777777" w:rsidR="00932C03" w:rsidRDefault="00932C03">
            <w:pPr>
              <w:autoSpaceDE w:val="0"/>
              <w:autoSpaceDN w:val="0"/>
              <w:adjustRightInd w:val="0"/>
              <w:jc w:val="center"/>
              <w:rPr>
                <w:rFonts w:ascii="Calibri" w:hAnsi="Calibri" w:cs="Calibri"/>
                <w:b/>
                <w:bCs/>
                <w:color w:val="000000"/>
                <w:sz w:val="28"/>
                <w:szCs w:val="28"/>
                <w:u w:val="single"/>
              </w:rPr>
            </w:pPr>
          </w:p>
        </w:tc>
        <w:tc>
          <w:tcPr>
            <w:tcW w:w="2933" w:type="dxa"/>
          </w:tcPr>
          <w:p w14:paraId="73C480F9" w14:textId="77777777" w:rsidR="00932C03" w:rsidRDefault="00932C03">
            <w:pPr>
              <w:autoSpaceDE w:val="0"/>
              <w:autoSpaceDN w:val="0"/>
              <w:adjustRightInd w:val="0"/>
              <w:jc w:val="center"/>
              <w:rPr>
                <w:rFonts w:ascii="Calibri" w:hAnsi="Calibri" w:cs="Calibri"/>
                <w:b/>
                <w:bCs/>
                <w:color w:val="000000"/>
                <w:sz w:val="28"/>
                <w:szCs w:val="28"/>
                <w:u w:val="single"/>
              </w:rPr>
            </w:pPr>
          </w:p>
        </w:tc>
      </w:tr>
      <w:tr w:rsidR="00932C03" w14:paraId="76ECB712" w14:textId="77777777" w:rsidTr="00932C03">
        <w:trPr>
          <w:trHeight w:val="362"/>
        </w:trPr>
        <w:tc>
          <w:tcPr>
            <w:tcW w:w="4721" w:type="dxa"/>
            <w:hideMark/>
          </w:tcPr>
          <w:p w14:paraId="68F52932" w14:textId="77777777" w:rsidR="00932C03" w:rsidRDefault="00932C03">
            <w:pPr>
              <w:autoSpaceDE w:val="0"/>
              <w:autoSpaceDN w:val="0"/>
              <w:adjustRightInd w:val="0"/>
              <w:rPr>
                <w:rFonts w:ascii="Calibri" w:hAnsi="Calibri" w:cs="Calibri"/>
                <w:color w:val="000000"/>
                <w:sz w:val="28"/>
                <w:szCs w:val="28"/>
              </w:rPr>
            </w:pPr>
            <w:r>
              <w:rPr>
                <w:rFonts w:ascii="Calibri" w:hAnsi="Calibri" w:cs="Calibri"/>
                <w:color w:val="000000"/>
                <w:sz w:val="28"/>
                <w:szCs w:val="28"/>
              </w:rPr>
              <w:t>Foundations of Entrepreneurship</w:t>
            </w:r>
          </w:p>
        </w:tc>
        <w:tc>
          <w:tcPr>
            <w:tcW w:w="1562" w:type="dxa"/>
            <w:hideMark/>
          </w:tcPr>
          <w:p w14:paraId="203A43D3"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9</w:t>
            </w:r>
          </w:p>
        </w:tc>
        <w:tc>
          <w:tcPr>
            <w:tcW w:w="1354" w:type="dxa"/>
            <w:hideMark/>
          </w:tcPr>
          <w:p w14:paraId="7648B543"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UG</w:t>
            </w:r>
          </w:p>
        </w:tc>
        <w:tc>
          <w:tcPr>
            <w:tcW w:w="2933" w:type="dxa"/>
            <w:hideMark/>
          </w:tcPr>
          <w:p w14:paraId="5E5ED3B5"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Wake Forest</w:t>
            </w:r>
          </w:p>
        </w:tc>
      </w:tr>
      <w:tr w:rsidR="00932C03" w14:paraId="486493D3" w14:textId="77777777" w:rsidTr="00932C03">
        <w:trPr>
          <w:trHeight w:val="362"/>
        </w:trPr>
        <w:tc>
          <w:tcPr>
            <w:tcW w:w="4721" w:type="dxa"/>
            <w:hideMark/>
          </w:tcPr>
          <w:p w14:paraId="72381217" w14:textId="77777777" w:rsidR="00932C03" w:rsidRDefault="00932C03">
            <w:pPr>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Entrepreneurship: Idea to Action Plan </w:t>
            </w:r>
          </w:p>
        </w:tc>
        <w:tc>
          <w:tcPr>
            <w:tcW w:w="1562" w:type="dxa"/>
            <w:hideMark/>
          </w:tcPr>
          <w:p w14:paraId="6C1AF390"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3</w:t>
            </w:r>
          </w:p>
        </w:tc>
        <w:tc>
          <w:tcPr>
            <w:tcW w:w="1354" w:type="dxa"/>
            <w:hideMark/>
          </w:tcPr>
          <w:p w14:paraId="60FEDB37"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UG</w:t>
            </w:r>
          </w:p>
        </w:tc>
        <w:tc>
          <w:tcPr>
            <w:tcW w:w="2933" w:type="dxa"/>
            <w:hideMark/>
          </w:tcPr>
          <w:p w14:paraId="2C2CA938"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UNC-G</w:t>
            </w:r>
          </w:p>
        </w:tc>
      </w:tr>
      <w:tr w:rsidR="00932C03" w14:paraId="296BF7D9" w14:textId="77777777" w:rsidTr="00932C03">
        <w:trPr>
          <w:trHeight w:val="362"/>
        </w:trPr>
        <w:tc>
          <w:tcPr>
            <w:tcW w:w="4721" w:type="dxa"/>
            <w:hideMark/>
          </w:tcPr>
          <w:p w14:paraId="5587CE42" w14:textId="77777777" w:rsidR="00932C03" w:rsidRDefault="00932C03">
            <w:pPr>
              <w:autoSpaceDE w:val="0"/>
              <w:autoSpaceDN w:val="0"/>
              <w:adjustRightInd w:val="0"/>
              <w:rPr>
                <w:rFonts w:ascii="Calibri" w:hAnsi="Calibri" w:cs="Calibri"/>
                <w:color w:val="000000"/>
                <w:sz w:val="28"/>
                <w:szCs w:val="28"/>
              </w:rPr>
            </w:pPr>
            <w:r>
              <w:rPr>
                <w:rFonts w:ascii="Calibri" w:hAnsi="Calibri" w:cs="Calibri"/>
                <w:color w:val="000000"/>
                <w:sz w:val="28"/>
                <w:szCs w:val="28"/>
              </w:rPr>
              <w:t>Business Strategy</w:t>
            </w:r>
          </w:p>
        </w:tc>
        <w:tc>
          <w:tcPr>
            <w:tcW w:w="1562" w:type="dxa"/>
            <w:hideMark/>
          </w:tcPr>
          <w:p w14:paraId="56009430"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2</w:t>
            </w:r>
          </w:p>
        </w:tc>
        <w:tc>
          <w:tcPr>
            <w:tcW w:w="1354" w:type="dxa"/>
            <w:hideMark/>
          </w:tcPr>
          <w:p w14:paraId="6F41E9F3"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UG</w:t>
            </w:r>
          </w:p>
        </w:tc>
        <w:tc>
          <w:tcPr>
            <w:tcW w:w="2933" w:type="dxa"/>
            <w:hideMark/>
          </w:tcPr>
          <w:p w14:paraId="4EB8FA6D"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Wake Forest</w:t>
            </w:r>
          </w:p>
        </w:tc>
      </w:tr>
      <w:tr w:rsidR="00932C03" w14:paraId="3E6615AB" w14:textId="77777777" w:rsidTr="00932C03">
        <w:trPr>
          <w:trHeight w:val="362"/>
        </w:trPr>
        <w:tc>
          <w:tcPr>
            <w:tcW w:w="4721" w:type="dxa"/>
            <w:hideMark/>
          </w:tcPr>
          <w:p w14:paraId="2E1007EA" w14:textId="77777777" w:rsidR="00932C03" w:rsidRDefault="00932C03">
            <w:pPr>
              <w:autoSpaceDE w:val="0"/>
              <w:autoSpaceDN w:val="0"/>
              <w:adjustRightInd w:val="0"/>
              <w:rPr>
                <w:rFonts w:ascii="Calibri" w:hAnsi="Calibri" w:cs="Calibri"/>
                <w:color w:val="000000"/>
                <w:sz w:val="28"/>
                <w:szCs w:val="28"/>
              </w:rPr>
            </w:pPr>
            <w:r>
              <w:rPr>
                <w:rFonts w:ascii="Calibri" w:hAnsi="Calibri" w:cs="Calibri"/>
                <w:color w:val="000000"/>
                <w:sz w:val="28"/>
                <w:szCs w:val="28"/>
              </w:rPr>
              <w:t>Corporate Strategy</w:t>
            </w:r>
          </w:p>
        </w:tc>
        <w:tc>
          <w:tcPr>
            <w:tcW w:w="1562" w:type="dxa"/>
            <w:hideMark/>
          </w:tcPr>
          <w:p w14:paraId="380C6BCF"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5</w:t>
            </w:r>
          </w:p>
        </w:tc>
        <w:tc>
          <w:tcPr>
            <w:tcW w:w="1354" w:type="dxa"/>
            <w:hideMark/>
          </w:tcPr>
          <w:p w14:paraId="4F90A8D5"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UG</w:t>
            </w:r>
          </w:p>
        </w:tc>
        <w:tc>
          <w:tcPr>
            <w:tcW w:w="2933" w:type="dxa"/>
            <w:hideMark/>
          </w:tcPr>
          <w:p w14:paraId="7BA9DBE7"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Wake Forest</w:t>
            </w:r>
          </w:p>
        </w:tc>
      </w:tr>
      <w:tr w:rsidR="00932C03" w14:paraId="19EF3383" w14:textId="77777777" w:rsidTr="00932C03">
        <w:trPr>
          <w:trHeight w:val="362"/>
        </w:trPr>
        <w:tc>
          <w:tcPr>
            <w:tcW w:w="4721" w:type="dxa"/>
            <w:hideMark/>
          </w:tcPr>
          <w:p w14:paraId="6D5A188F" w14:textId="77777777" w:rsidR="00932C03" w:rsidRDefault="00932C03">
            <w:pPr>
              <w:autoSpaceDE w:val="0"/>
              <w:autoSpaceDN w:val="0"/>
              <w:adjustRightInd w:val="0"/>
              <w:rPr>
                <w:rFonts w:ascii="Calibri" w:hAnsi="Calibri" w:cs="Calibri"/>
                <w:color w:val="000000"/>
                <w:sz w:val="28"/>
                <w:szCs w:val="28"/>
              </w:rPr>
            </w:pPr>
            <w:r>
              <w:rPr>
                <w:rFonts w:ascii="Calibri" w:hAnsi="Calibri" w:cs="Calibri"/>
                <w:color w:val="000000"/>
                <w:sz w:val="28"/>
                <w:szCs w:val="28"/>
              </w:rPr>
              <w:t>Global Entrepreneurship</w:t>
            </w:r>
          </w:p>
        </w:tc>
        <w:tc>
          <w:tcPr>
            <w:tcW w:w="1562" w:type="dxa"/>
            <w:hideMark/>
          </w:tcPr>
          <w:p w14:paraId="346D252E"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1</w:t>
            </w:r>
          </w:p>
        </w:tc>
        <w:tc>
          <w:tcPr>
            <w:tcW w:w="1354" w:type="dxa"/>
            <w:hideMark/>
          </w:tcPr>
          <w:p w14:paraId="5A3819AB"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MBA</w:t>
            </w:r>
          </w:p>
        </w:tc>
        <w:tc>
          <w:tcPr>
            <w:tcW w:w="2933" w:type="dxa"/>
            <w:hideMark/>
          </w:tcPr>
          <w:p w14:paraId="353DABA9"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UNC-G</w:t>
            </w:r>
          </w:p>
        </w:tc>
      </w:tr>
      <w:tr w:rsidR="00932C03" w14:paraId="54D7596D" w14:textId="77777777" w:rsidTr="00932C03">
        <w:trPr>
          <w:trHeight w:val="362"/>
        </w:trPr>
        <w:tc>
          <w:tcPr>
            <w:tcW w:w="4721" w:type="dxa"/>
            <w:hideMark/>
          </w:tcPr>
          <w:p w14:paraId="0897D626" w14:textId="77777777" w:rsidR="00932C03" w:rsidRDefault="00932C03">
            <w:pPr>
              <w:autoSpaceDE w:val="0"/>
              <w:autoSpaceDN w:val="0"/>
              <w:adjustRightInd w:val="0"/>
              <w:rPr>
                <w:rFonts w:ascii="Calibri" w:hAnsi="Calibri" w:cs="Calibri"/>
                <w:color w:val="000000"/>
                <w:sz w:val="28"/>
                <w:szCs w:val="28"/>
              </w:rPr>
            </w:pPr>
            <w:r>
              <w:rPr>
                <w:rFonts w:ascii="Calibri" w:hAnsi="Calibri" w:cs="Calibri"/>
                <w:color w:val="000000"/>
                <w:sz w:val="28"/>
                <w:szCs w:val="28"/>
              </w:rPr>
              <w:t>Global Entrepreneurship</w:t>
            </w:r>
          </w:p>
        </w:tc>
        <w:tc>
          <w:tcPr>
            <w:tcW w:w="1562" w:type="dxa"/>
            <w:hideMark/>
          </w:tcPr>
          <w:p w14:paraId="43FF3410"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1</w:t>
            </w:r>
          </w:p>
        </w:tc>
        <w:tc>
          <w:tcPr>
            <w:tcW w:w="1354" w:type="dxa"/>
            <w:hideMark/>
          </w:tcPr>
          <w:p w14:paraId="307D35DC"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UG</w:t>
            </w:r>
          </w:p>
        </w:tc>
        <w:tc>
          <w:tcPr>
            <w:tcW w:w="2933" w:type="dxa"/>
            <w:hideMark/>
          </w:tcPr>
          <w:p w14:paraId="4E880FEA"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UNC-G</w:t>
            </w:r>
          </w:p>
        </w:tc>
      </w:tr>
      <w:tr w:rsidR="00932C03" w14:paraId="4495C76C" w14:textId="77777777" w:rsidTr="00932C03">
        <w:trPr>
          <w:trHeight w:val="362"/>
        </w:trPr>
        <w:tc>
          <w:tcPr>
            <w:tcW w:w="4721" w:type="dxa"/>
            <w:hideMark/>
          </w:tcPr>
          <w:p w14:paraId="648E8722" w14:textId="77777777" w:rsidR="00932C03" w:rsidRDefault="00932C03">
            <w:pPr>
              <w:autoSpaceDE w:val="0"/>
              <w:autoSpaceDN w:val="0"/>
              <w:adjustRightInd w:val="0"/>
              <w:rPr>
                <w:rFonts w:ascii="Calibri" w:hAnsi="Calibri" w:cs="Calibri"/>
                <w:color w:val="000000"/>
                <w:sz w:val="28"/>
                <w:szCs w:val="28"/>
              </w:rPr>
            </w:pPr>
            <w:r>
              <w:rPr>
                <w:rFonts w:ascii="Calibri" w:hAnsi="Calibri" w:cs="Calibri"/>
                <w:color w:val="000000"/>
                <w:sz w:val="28"/>
                <w:szCs w:val="28"/>
              </w:rPr>
              <w:t>Strategy Capstone w/Simulation D</w:t>
            </w:r>
          </w:p>
        </w:tc>
        <w:tc>
          <w:tcPr>
            <w:tcW w:w="1562" w:type="dxa"/>
            <w:hideMark/>
          </w:tcPr>
          <w:p w14:paraId="4AE309B4"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2</w:t>
            </w:r>
          </w:p>
        </w:tc>
        <w:tc>
          <w:tcPr>
            <w:tcW w:w="1354" w:type="dxa"/>
            <w:hideMark/>
          </w:tcPr>
          <w:p w14:paraId="02F81CE1"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 xml:space="preserve">UG </w:t>
            </w:r>
          </w:p>
        </w:tc>
        <w:tc>
          <w:tcPr>
            <w:tcW w:w="2933" w:type="dxa"/>
            <w:hideMark/>
          </w:tcPr>
          <w:p w14:paraId="03789917"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UNC-G</w:t>
            </w:r>
          </w:p>
        </w:tc>
      </w:tr>
      <w:tr w:rsidR="00932C03" w14:paraId="06E1CDEB" w14:textId="77777777" w:rsidTr="00932C03">
        <w:trPr>
          <w:trHeight w:val="362"/>
        </w:trPr>
        <w:tc>
          <w:tcPr>
            <w:tcW w:w="4721" w:type="dxa"/>
          </w:tcPr>
          <w:p w14:paraId="41105051" w14:textId="77777777" w:rsidR="00932C03" w:rsidRDefault="00932C03">
            <w:pPr>
              <w:autoSpaceDE w:val="0"/>
              <w:autoSpaceDN w:val="0"/>
              <w:adjustRightInd w:val="0"/>
              <w:jc w:val="right"/>
              <w:rPr>
                <w:rFonts w:ascii="Calibri" w:hAnsi="Calibri" w:cs="Calibri"/>
                <w:color w:val="000000"/>
                <w:sz w:val="28"/>
                <w:szCs w:val="28"/>
              </w:rPr>
            </w:pPr>
          </w:p>
        </w:tc>
        <w:tc>
          <w:tcPr>
            <w:tcW w:w="1562" w:type="dxa"/>
          </w:tcPr>
          <w:p w14:paraId="29E61908" w14:textId="77777777" w:rsidR="00932C03" w:rsidRDefault="00932C03">
            <w:pPr>
              <w:autoSpaceDE w:val="0"/>
              <w:autoSpaceDN w:val="0"/>
              <w:adjustRightInd w:val="0"/>
              <w:jc w:val="center"/>
              <w:rPr>
                <w:rFonts w:ascii="Calibri" w:hAnsi="Calibri" w:cs="Calibri"/>
                <w:color w:val="000000"/>
                <w:sz w:val="28"/>
                <w:szCs w:val="28"/>
              </w:rPr>
            </w:pPr>
          </w:p>
        </w:tc>
        <w:tc>
          <w:tcPr>
            <w:tcW w:w="1354" w:type="dxa"/>
          </w:tcPr>
          <w:p w14:paraId="7B5B0711" w14:textId="77777777" w:rsidR="00932C03" w:rsidRDefault="00932C03">
            <w:pPr>
              <w:autoSpaceDE w:val="0"/>
              <w:autoSpaceDN w:val="0"/>
              <w:adjustRightInd w:val="0"/>
              <w:jc w:val="center"/>
              <w:rPr>
                <w:rFonts w:ascii="Calibri" w:hAnsi="Calibri" w:cs="Calibri"/>
                <w:color w:val="000000"/>
                <w:sz w:val="28"/>
                <w:szCs w:val="28"/>
              </w:rPr>
            </w:pPr>
          </w:p>
        </w:tc>
        <w:tc>
          <w:tcPr>
            <w:tcW w:w="2933" w:type="dxa"/>
          </w:tcPr>
          <w:p w14:paraId="6E2B1C19" w14:textId="77777777" w:rsidR="00932C03" w:rsidRDefault="00932C03">
            <w:pPr>
              <w:autoSpaceDE w:val="0"/>
              <w:autoSpaceDN w:val="0"/>
              <w:adjustRightInd w:val="0"/>
              <w:jc w:val="center"/>
              <w:rPr>
                <w:rFonts w:ascii="Calibri" w:hAnsi="Calibri" w:cs="Calibri"/>
                <w:color w:val="000000"/>
                <w:sz w:val="28"/>
                <w:szCs w:val="28"/>
              </w:rPr>
            </w:pPr>
          </w:p>
        </w:tc>
      </w:tr>
      <w:tr w:rsidR="00932C03" w14:paraId="43F4C7A2" w14:textId="77777777" w:rsidTr="00932C03">
        <w:trPr>
          <w:trHeight w:val="362"/>
        </w:trPr>
        <w:tc>
          <w:tcPr>
            <w:tcW w:w="4721" w:type="dxa"/>
            <w:hideMark/>
          </w:tcPr>
          <w:p w14:paraId="1FA553F7" w14:textId="77777777" w:rsidR="00932C03" w:rsidRDefault="00932C03">
            <w:pPr>
              <w:autoSpaceDE w:val="0"/>
              <w:autoSpaceDN w:val="0"/>
              <w:adjustRightInd w:val="0"/>
              <w:rPr>
                <w:rFonts w:ascii="Calibri" w:hAnsi="Calibri" w:cs="Calibri"/>
                <w:b/>
                <w:bCs/>
                <w:color w:val="000000"/>
                <w:sz w:val="28"/>
                <w:szCs w:val="28"/>
                <w:u w:val="single"/>
              </w:rPr>
            </w:pPr>
            <w:r>
              <w:rPr>
                <w:rFonts w:ascii="Calibri" w:hAnsi="Calibri" w:cs="Calibri"/>
                <w:b/>
                <w:bCs/>
                <w:color w:val="000000"/>
                <w:sz w:val="28"/>
                <w:szCs w:val="28"/>
                <w:u w:val="single"/>
              </w:rPr>
              <w:t>Management</w:t>
            </w:r>
          </w:p>
        </w:tc>
        <w:tc>
          <w:tcPr>
            <w:tcW w:w="1562" w:type="dxa"/>
          </w:tcPr>
          <w:p w14:paraId="2492E8EC" w14:textId="77777777" w:rsidR="00932C03" w:rsidRDefault="00932C03">
            <w:pPr>
              <w:autoSpaceDE w:val="0"/>
              <w:autoSpaceDN w:val="0"/>
              <w:adjustRightInd w:val="0"/>
              <w:jc w:val="center"/>
              <w:rPr>
                <w:rFonts w:ascii="Calibri" w:hAnsi="Calibri" w:cs="Calibri"/>
                <w:color w:val="000000"/>
                <w:sz w:val="28"/>
                <w:szCs w:val="28"/>
              </w:rPr>
            </w:pPr>
          </w:p>
        </w:tc>
        <w:tc>
          <w:tcPr>
            <w:tcW w:w="1354" w:type="dxa"/>
          </w:tcPr>
          <w:p w14:paraId="32FE766F" w14:textId="77777777" w:rsidR="00932C03" w:rsidRDefault="00932C03">
            <w:pPr>
              <w:autoSpaceDE w:val="0"/>
              <w:autoSpaceDN w:val="0"/>
              <w:adjustRightInd w:val="0"/>
              <w:jc w:val="center"/>
              <w:rPr>
                <w:rFonts w:ascii="Calibri" w:hAnsi="Calibri" w:cs="Calibri"/>
                <w:color w:val="000000"/>
                <w:sz w:val="28"/>
                <w:szCs w:val="28"/>
              </w:rPr>
            </w:pPr>
          </w:p>
        </w:tc>
        <w:tc>
          <w:tcPr>
            <w:tcW w:w="2933" w:type="dxa"/>
          </w:tcPr>
          <w:p w14:paraId="67124BDA" w14:textId="77777777" w:rsidR="00932C03" w:rsidRDefault="00932C03">
            <w:pPr>
              <w:autoSpaceDE w:val="0"/>
              <w:autoSpaceDN w:val="0"/>
              <w:adjustRightInd w:val="0"/>
              <w:jc w:val="center"/>
              <w:rPr>
                <w:rFonts w:ascii="Calibri" w:hAnsi="Calibri" w:cs="Calibri"/>
                <w:color w:val="000000"/>
                <w:sz w:val="28"/>
                <w:szCs w:val="28"/>
              </w:rPr>
            </w:pPr>
          </w:p>
        </w:tc>
      </w:tr>
      <w:tr w:rsidR="00932C03" w14:paraId="2136AFD8" w14:textId="77777777" w:rsidTr="00932C03">
        <w:trPr>
          <w:trHeight w:val="362"/>
        </w:trPr>
        <w:tc>
          <w:tcPr>
            <w:tcW w:w="4721" w:type="dxa"/>
            <w:hideMark/>
          </w:tcPr>
          <w:p w14:paraId="209B58BC" w14:textId="77777777" w:rsidR="00932C03" w:rsidRDefault="00932C03">
            <w:pPr>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Internship Faculty Advisor </w:t>
            </w:r>
          </w:p>
        </w:tc>
        <w:tc>
          <w:tcPr>
            <w:tcW w:w="1562" w:type="dxa"/>
            <w:hideMark/>
          </w:tcPr>
          <w:p w14:paraId="02A7F7B2"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6</w:t>
            </w:r>
          </w:p>
        </w:tc>
        <w:tc>
          <w:tcPr>
            <w:tcW w:w="1354" w:type="dxa"/>
            <w:hideMark/>
          </w:tcPr>
          <w:p w14:paraId="00D62183"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UG</w:t>
            </w:r>
          </w:p>
        </w:tc>
        <w:tc>
          <w:tcPr>
            <w:tcW w:w="2933" w:type="dxa"/>
            <w:hideMark/>
          </w:tcPr>
          <w:p w14:paraId="31D05AC3"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Wake Forest</w:t>
            </w:r>
          </w:p>
        </w:tc>
      </w:tr>
      <w:tr w:rsidR="00932C03" w14:paraId="7C5E4572" w14:textId="77777777" w:rsidTr="00932C03">
        <w:trPr>
          <w:trHeight w:val="362"/>
        </w:trPr>
        <w:tc>
          <w:tcPr>
            <w:tcW w:w="4721" w:type="dxa"/>
            <w:hideMark/>
          </w:tcPr>
          <w:p w14:paraId="4A04C354" w14:textId="77777777" w:rsidR="00932C03" w:rsidRDefault="00932C03">
            <w:pPr>
              <w:autoSpaceDE w:val="0"/>
              <w:autoSpaceDN w:val="0"/>
              <w:adjustRightInd w:val="0"/>
              <w:rPr>
                <w:rFonts w:ascii="Calibri" w:hAnsi="Calibri" w:cs="Calibri"/>
                <w:color w:val="000000"/>
                <w:sz w:val="28"/>
                <w:szCs w:val="28"/>
              </w:rPr>
            </w:pPr>
            <w:r>
              <w:rPr>
                <w:rFonts w:ascii="Calibri" w:hAnsi="Calibri" w:cs="Calibri"/>
                <w:color w:val="000000"/>
                <w:sz w:val="28"/>
                <w:szCs w:val="28"/>
              </w:rPr>
              <w:t>Wake Forest Business Solutions</w:t>
            </w:r>
          </w:p>
        </w:tc>
        <w:tc>
          <w:tcPr>
            <w:tcW w:w="1562" w:type="dxa"/>
            <w:hideMark/>
          </w:tcPr>
          <w:p w14:paraId="33C64525"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1</w:t>
            </w:r>
          </w:p>
        </w:tc>
        <w:tc>
          <w:tcPr>
            <w:tcW w:w="1354" w:type="dxa"/>
            <w:hideMark/>
          </w:tcPr>
          <w:p w14:paraId="58577382"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MBA</w:t>
            </w:r>
          </w:p>
        </w:tc>
        <w:tc>
          <w:tcPr>
            <w:tcW w:w="2933" w:type="dxa"/>
            <w:hideMark/>
          </w:tcPr>
          <w:p w14:paraId="2DF71E9D"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Wake Forest</w:t>
            </w:r>
          </w:p>
        </w:tc>
      </w:tr>
      <w:tr w:rsidR="00932C03" w14:paraId="6CA56B5C" w14:textId="77777777" w:rsidTr="00932C03">
        <w:trPr>
          <w:trHeight w:val="362"/>
        </w:trPr>
        <w:tc>
          <w:tcPr>
            <w:tcW w:w="4721" w:type="dxa"/>
            <w:hideMark/>
          </w:tcPr>
          <w:p w14:paraId="479B3381" w14:textId="77777777" w:rsidR="00932C03" w:rsidRDefault="00932C03">
            <w:pPr>
              <w:autoSpaceDE w:val="0"/>
              <w:autoSpaceDN w:val="0"/>
              <w:adjustRightInd w:val="0"/>
              <w:rPr>
                <w:rFonts w:ascii="Calibri" w:hAnsi="Calibri" w:cs="Calibri"/>
                <w:color w:val="000000"/>
                <w:sz w:val="28"/>
                <w:szCs w:val="28"/>
              </w:rPr>
            </w:pPr>
            <w:r>
              <w:rPr>
                <w:rFonts w:ascii="Calibri" w:hAnsi="Calibri" w:cs="Calibri"/>
                <w:color w:val="000000"/>
                <w:sz w:val="28"/>
                <w:szCs w:val="28"/>
              </w:rPr>
              <w:t>Business Communications</w:t>
            </w:r>
          </w:p>
        </w:tc>
        <w:tc>
          <w:tcPr>
            <w:tcW w:w="1562" w:type="dxa"/>
            <w:hideMark/>
          </w:tcPr>
          <w:p w14:paraId="2813B6E7"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3</w:t>
            </w:r>
          </w:p>
        </w:tc>
        <w:tc>
          <w:tcPr>
            <w:tcW w:w="1354" w:type="dxa"/>
            <w:hideMark/>
          </w:tcPr>
          <w:p w14:paraId="175C89FF"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UG</w:t>
            </w:r>
          </w:p>
        </w:tc>
        <w:tc>
          <w:tcPr>
            <w:tcW w:w="2933" w:type="dxa"/>
            <w:hideMark/>
          </w:tcPr>
          <w:p w14:paraId="5426B974"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UNC-G</w:t>
            </w:r>
          </w:p>
        </w:tc>
      </w:tr>
      <w:tr w:rsidR="00932C03" w14:paraId="446E9798" w14:textId="77777777" w:rsidTr="00932C03">
        <w:trPr>
          <w:trHeight w:val="362"/>
        </w:trPr>
        <w:tc>
          <w:tcPr>
            <w:tcW w:w="4721" w:type="dxa"/>
            <w:hideMark/>
          </w:tcPr>
          <w:p w14:paraId="2114888F" w14:textId="77777777" w:rsidR="00932C03" w:rsidRDefault="00932C03">
            <w:pPr>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Applied Bus. Practice Internship     </w:t>
            </w:r>
          </w:p>
        </w:tc>
        <w:tc>
          <w:tcPr>
            <w:tcW w:w="1562" w:type="dxa"/>
            <w:hideMark/>
          </w:tcPr>
          <w:p w14:paraId="2BC78B3A"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8</w:t>
            </w:r>
          </w:p>
        </w:tc>
        <w:tc>
          <w:tcPr>
            <w:tcW w:w="1354" w:type="dxa"/>
            <w:hideMark/>
          </w:tcPr>
          <w:p w14:paraId="2134E92B"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UG</w:t>
            </w:r>
          </w:p>
        </w:tc>
        <w:tc>
          <w:tcPr>
            <w:tcW w:w="2933" w:type="dxa"/>
            <w:hideMark/>
          </w:tcPr>
          <w:p w14:paraId="05E1D9D6"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UNC-G</w:t>
            </w:r>
          </w:p>
        </w:tc>
      </w:tr>
      <w:tr w:rsidR="00932C03" w14:paraId="59B9D051" w14:textId="77777777" w:rsidTr="00932C03">
        <w:trPr>
          <w:trHeight w:val="725"/>
        </w:trPr>
        <w:tc>
          <w:tcPr>
            <w:tcW w:w="4721" w:type="dxa"/>
            <w:hideMark/>
          </w:tcPr>
          <w:p w14:paraId="61BA8C8A" w14:textId="77777777" w:rsidR="00932C03" w:rsidRDefault="00932C03">
            <w:pPr>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Business Process Mgt. (Assessing and Developing Management Skills) </w:t>
            </w:r>
          </w:p>
          <w:p w14:paraId="4CAE80AB" w14:textId="77777777" w:rsidR="00932C03" w:rsidRDefault="00932C03">
            <w:pPr>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Introduction to International Business                </w:t>
            </w:r>
          </w:p>
        </w:tc>
        <w:tc>
          <w:tcPr>
            <w:tcW w:w="1562" w:type="dxa"/>
          </w:tcPr>
          <w:p w14:paraId="5D8B0798"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18</w:t>
            </w:r>
          </w:p>
          <w:p w14:paraId="39AF4C81" w14:textId="77777777" w:rsidR="00932C03" w:rsidRDefault="00932C03">
            <w:pPr>
              <w:autoSpaceDE w:val="0"/>
              <w:autoSpaceDN w:val="0"/>
              <w:adjustRightInd w:val="0"/>
              <w:jc w:val="center"/>
              <w:rPr>
                <w:rFonts w:ascii="Calibri" w:hAnsi="Calibri" w:cs="Calibri"/>
                <w:color w:val="000000"/>
                <w:sz w:val="28"/>
                <w:szCs w:val="28"/>
              </w:rPr>
            </w:pPr>
          </w:p>
          <w:p w14:paraId="1516B520"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8</w:t>
            </w:r>
          </w:p>
        </w:tc>
        <w:tc>
          <w:tcPr>
            <w:tcW w:w="1354" w:type="dxa"/>
          </w:tcPr>
          <w:p w14:paraId="232F524F"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UG</w:t>
            </w:r>
          </w:p>
          <w:p w14:paraId="697577B0" w14:textId="77777777" w:rsidR="00932C03" w:rsidRDefault="00932C03">
            <w:pPr>
              <w:autoSpaceDE w:val="0"/>
              <w:autoSpaceDN w:val="0"/>
              <w:adjustRightInd w:val="0"/>
              <w:jc w:val="center"/>
              <w:rPr>
                <w:rFonts w:ascii="Calibri" w:hAnsi="Calibri" w:cs="Calibri"/>
                <w:color w:val="000000"/>
                <w:sz w:val="28"/>
                <w:szCs w:val="28"/>
              </w:rPr>
            </w:pPr>
          </w:p>
          <w:p w14:paraId="5A7D96B8"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UG</w:t>
            </w:r>
          </w:p>
        </w:tc>
        <w:tc>
          <w:tcPr>
            <w:tcW w:w="2933" w:type="dxa"/>
          </w:tcPr>
          <w:p w14:paraId="1F0BED62"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UNC-G</w:t>
            </w:r>
          </w:p>
          <w:p w14:paraId="279E8898" w14:textId="77777777" w:rsidR="00932C03" w:rsidRDefault="00932C03">
            <w:pPr>
              <w:autoSpaceDE w:val="0"/>
              <w:autoSpaceDN w:val="0"/>
              <w:adjustRightInd w:val="0"/>
              <w:jc w:val="center"/>
              <w:rPr>
                <w:rFonts w:ascii="Calibri" w:hAnsi="Calibri" w:cs="Calibri"/>
                <w:color w:val="000000"/>
                <w:sz w:val="28"/>
                <w:szCs w:val="28"/>
              </w:rPr>
            </w:pPr>
          </w:p>
          <w:p w14:paraId="07EAE758"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 xml:space="preserve">UNC-G                                  </w:t>
            </w:r>
          </w:p>
        </w:tc>
      </w:tr>
      <w:tr w:rsidR="00932C03" w14:paraId="37773514" w14:textId="77777777" w:rsidTr="00932C03">
        <w:trPr>
          <w:trHeight w:val="362"/>
        </w:trPr>
        <w:tc>
          <w:tcPr>
            <w:tcW w:w="4721" w:type="dxa"/>
          </w:tcPr>
          <w:p w14:paraId="487999DA" w14:textId="77777777" w:rsidR="00932C03" w:rsidRDefault="00932C03">
            <w:pPr>
              <w:autoSpaceDE w:val="0"/>
              <w:autoSpaceDN w:val="0"/>
              <w:adjustRightInd w:val="0"/>
              <w:jc w:val="right"/>
              <w:rPr>
                <w:rFonts w:ascii="Calibri" w:hAnsi="Calibri" w:cs="Calibri"/>
                <w:color w:val="000000"/>
                <w:sz w:val="28"/>
                <w:szCs w:val="28"/>
              </w:rPr>
            </w:pPr>
          </w:p>
        </w:tc>
        <w:tc>
          <w:tcPr>
            <w:tcW w:w="1562" w:type="dxa"/>
          </w:tcPr>
          <w:p w14:paraId="7C1025A5" w14:textId="77777777" w:rsidR="00932C03" w:rsidRDefault="00932C03">
            <w:pPr>
              <w:autoSpaceDE w:val="0"/>
              <w:autoSpaceDN w:val="0"/>
              <w:adjustRightInd w:val="0"/>
              <w:jc w:val="center"/>
              <w:rPr>
                <w:rFonts w:ascii="Calibri" w:hAnsi="Calibri" w:cs="Calibri"/>
                <w:color w:val="000000"/>
                <w:sz w:val="22"/>
                <w:szCs w:val="22"/>
              </w:rPr>
            </w:pPr>
          </w:p>
        </w:tc>
        <w:tc>
          <w:tcPr>
            <w:tcW w:w="1354" w:type="dxa"/>
          </w:tcPr>
          <w:p w14:paraId="128128E6" w14:textId="77777777" w:rsidR="00932C03" w:rsidRDefault="00932C03">
            <w:pPr>
              <w:autoSpaceDE w:val="0"/>
              <w:autoSpaceDN w:val="0"/>
              <w:adjustRightInd w:val="0"/>
              <w:jc w:val="center"/>
              <w:rPr>
                <w:rFonts w:ascii="Calibri" w:hAnsi="Calibri" w:cs="Calibri"/>
                <w:color w:val="000000"/>
                <w:sz w:val="22"/>
                <w:szCs w:val="22"/>
              </w:rPr>
            </w:pPr>
          </w:p>
        </w:tc>
        <w:tc>
          <w:tcPr>
            <w:tcW w:w="2933" w:type="dxa"/>
          </w:tcPr>
          <w:p w14:paraId="000AC012" w14:textId="77777777" w:rsidR="00932C03" w:rsidRDefault="00932C03">
            <w:pPr>
              <w:autoSpaceDE w:val="0"/>
              <w:autoSpaceDN w:val="0"/>
              <w:adjustRightInd w:val="0"/>
              <w:jc w:val="center"/>
              <w:rPr>
                <w:rFonts w:ascii="Calibri" w:hAnsi="Calibri" w:cs="Calibri"/>
                <w:color w:val="000000"/>
                <w:sz w:val="22"/>
                <w:szCs w:val="22"/>
              </w:rPr>
            </w:pPr>
          </w:p>
        </w:tc>
      </w:tr>
      <w:tr w:rsidR="00932C03" w14:paraId="41D8A3CE" w14:textId="77777777" w:rsidTr="00932C03">
        <w:trPr>
          <w:trHeight w:val="362"/>
        </w:trPr>
        <w:tc>
          <w:tcPr>
            <w:tcW w:w="4721" w:type="dxa"/>
          </w:tcPr>
          <w:p w14:paraId="733BFF21" w14:textId="77777777" w:rsidR="00932C03" w:rsidRDefault="00932C03">
            <w:pPr>
              <w:autoSpaceDE w:val="0"/>
              <w:autoSpaceDN w:val="0"/>
              <w:adjustRightInd w:val="0"/>
              <w:jc w:val="right"/>
              <w:rPr>
                <w:rFonts w:ascii="Calibri" w:hAnsi="Calibri" w:cs="Calibri"/>
                <w:color w:val="000000"/>
                <w:sz w:val="28"/>
                <w:szCs w:val="28"/>
              </w:rPr>
            </w:pPr>
          </w:p>
        </w:tc>
        <w:tc>
          <w:tcPr>
            <w:tcW w:w="1562" w:type="dxa"/>
          </w:tcPr>
          <w:p w14:paraId="5FB78BAC" w14:textId="77777777" w:rsidR="00932C03" w:rsidRDefault="00932C03">
            <w:pPr>
              <w:autoSpaceDE w:val="0"/>
              <w:autoSpaceDN w:val="0"/>
              <w:adjustRightInd w:val="0"/>
              <w:jc w:val="center"/>
              <w:rPr>
                <w:rFonts w:ascii="Calibri" w:hAnsi="Calibri" w:cs="Calibri"/>
                <w:color w:val="000000"/>
                <w:sz w:val="22"/>
                <w:szCs w:val="22"/>
              </w:rPr>
            </w:pPr>
          </w:p>
        </w:tc>
        <w:tc>
          <w:tcPr>
            <w:tcW w:w="1354" w:type="dxa"/>
          </w:tcPr>
          <w:p w14:paraId="1F763AE6" w14:textId="77777777" w:rsidR="00932C03" w:rsidRDefault="00932C03">
            <w:pPr>
              <w:autoSpaceDE w:val="0"/>
              <w:autoSpaceDN w:val="0"/>
              <w:adjustRightInd w:val="0"/>
              <w:jc w:val="center"/>
              <w:rPr>
                <w:rFonts w:ascii="Calibri" w:hAnsi="Calibri" w:cs="Calibri"/>
                <w:color w:val="000000"/>
                <w:sz w:val="22"/>
                <w:szCs w:val="22"/>
              </w:rPr>
            </w:pPr>
          </w:p>
        </w:tc>
        <w:tc>
          <w:tcPr>
            <w:tcW w:w="2933" w:type="dxa"/>
          </w:tcPr>
          <w:p w14:paraId="15BE553C" w14:textId="77777777" w:rsidR="00932C03" w:rsidRDefault="00932C03">
            <w:pPr>
              <w:autoSpaceDE w:val="0"/>
              <w:autoSpaceDN w:val="0"/>
              <w:adjustRightInd w:val="0"/>
              <w:jc w:val="center"/>
              <w:rPr>
                <w:rFonts w:ascii="Calibri" w:hAnsi="Calibri" w:cs="Calibri"/>
                <w:color w:val="000000"/>
                <w:sz w:val="22"/>
                <w:szCs w:val="22"/>
              </w:rPr>
            </w:pPr>
          </w:p>
        </w:tc>
      </w:tr>
      <w:tr w:rsidR="00932C03" w14:paraId="3D53EFEB" w14:textId="77777777" w:rsidTr="00932C03">
        <w:trPr>
          <w:trHeight w:val="362"/>
        </w:trPr>
        <w:tc>
          <w:tcPr>
            <w:tcW w:w="4721" w:type="dxa"/>
            <w:hideMark/>
          </w:tcPr>
          <w:p w14:paraId="2F10FAD7" w14:textId="77777777" w:rsidR="00932C03" w:rsidRDefault="00932C03">
            <w:pPr>
              <w:autoSpaceDE w:val="0"/>
              <w:autoSpaceDN w:val="0"/>
              <w:adjustRightInd w:val="0"/>
              <w:rPr>
                <w:rFonts w:ascii="Calibri" w:hAnsi="Calibri" w:cs="Calibri"/>
                <w:b/>
                <w:bCs/>
                <w:color w:val="000000"/>
                <w:sz w:val="28"/>
                <w:szCs w:val="28"/>
                <w:u w:val="single"/>
              </w:rPr>
            </w:pPr>
            <w:r>
              <w:rPr>
                <w:rFonts w:ascii="Calibri" w:hAnsi="Calibri" w:cs="Calibri"/>
                <w:b/>
                <w:bCs/>
                <w:color w:val="000000"/>
                <w:sz w:val="28"/>
                <w:szCs w:val="28"/>
                <w:u w:val="single"/>
              </w:rPr>
              <w:t>Marketing</w:t>
            </w:r>
          </w:p>
        </w:tc>
        <w:tc>
          <w:tcPr>
            <w:tcW w:w="1562" w:type="dxa"/>
          </w:tcPr>
          <w:p w14:paraId="3973DE40" w14:textId="77777777" w:rsidR="00932C03" w:rsidRDefault="00932C03">
            <w:pPr>
              <w:autoSpaceDE w:val="0"/>
              <w:autoSpaceDN w:val="0"/>
              <w:adjustRightInd w:val="0"/>
              <w:jc w:val="center"/>
              <w:rPr>
                <w:rFonts w:ascii="Calibri" w:hAnsi="Calibri" w:cs="Calibri"/>
                <w:color w:val="000000"/>
                <w:sz w:val="28"/>
                <w:szCs w:val="28"/>
              </w:rPr>
            </w:pPr>
          </w:p>
        </w:tc>
        <w:tc>
          <w:tcPr>
            <w:tcW w:w="1354" w:type="dxa"/>
          </w:tcPr>
          <w:p w14:paraId="2D22166B" w14:textId="77777777" w:rsidR="00932C03" w:rsidRDefault="00932C03">
            <w:pPr>
              <w:autoSpaceDE w:val="0"/>
              <w:autoSpaceDN w:val="0"/>
              <w:adjustRightInd w:val="0"/>
              <w:jc w:val="center"/>
              <w:rPr>
                <w:rFonts w:ascii="Calibri" w:hAnsi="Calibri" w:cs="Calibri"/>
                <w:color w:val="000000"/>
                <w:sz w:val="28"/>
                <w:szCs w:val="28"/>
              </w:rPr>
            </w:pPr>
          </w:p>
        </w:tc>
        <w:tc>
          <w:tcPr>
            <w:tcW w:w="2933" w:type="dxa"/>
          </w:tcPr>
          <w:p w14:paraId="0FC2C032" w14:textId="77777777" w:rsidR="00932C03" w:rsidRDefault="00932C03">
            <w:pPr>
              <w:autoSpaceDE w:val="0"/>
              <w:autoSpaceDN w:val="0"/>
              <w:adjustRightInd w:val="0"/>
              <w:jc w:val="center"/>
              <w:rPr>
                <w:rFonts w:ascii="Calibri" w:hAnsi="Calibri" w:cs="Calibri"/>
                <w:color w:val="000000"/>
                <w:sz w:val="28"/>
                <w:szCs w:val="28"/>
              </w:rPr>
            </w:pPr>
          </w:p>
        </w:tc>
      </w:tr>
      <w:tr w:rsidR="00932C03" w14:paraId="29CF16FC" w14:textId="77777777" w:rsidTr="00932C03">
        <w:trPr>
          <w:trHeight w:val="725"/>
        </w:trPr>
        <w:tc>
          <w:tcPr>
            <w:tcW w:w="4721" w:type="dxa"/>
            <w:hideMark/>
          </w:tcPr>
          <w:p w14:paraId="5827D539" w14:textId="77777777" w:rsidR="00932C03" w:rsidRDefault="00932C03">
            <w:pPr>
              <w:autoSpaceDE w:val="0"/>
              <w:autoSpaceDN w:val="0"/>
              <w:adjustRightInd w:val="0"/>
              <w:rPr>
                <w:rFonts w:ascii="Calibri" w:hAnsi="Calibri" w:cs="Calibri"/>
                <w:color w:val="000000"/>
                <w:sz w:val="28"/>
                <w:szCs w:val="28"/>
              </w:rPr>
            </w:pPr>
            <w:r>
              <w:rPr>
                <w:rFonts w:ascii="Calibri" w:hAnsi="Calibri" w:cs="Calibri"/>
                <w:color w:val="000000"/>
                <w:sz w:val="28"/>
                <w:szCs w:val="28"/>
              </w:rPr>
              <w:t>Brand Management &amp; New Product Innovation</w:t>
            </w:r>
          </w:p>
        </w:tc>
        <w:tc>
          <w:tcPr>
            <w:tcW w:w="1562" w:type="dxa"/>
            <w:hideMark/>
          </w:tcPr>
          <w:p w14:paraId="0B2BD728"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6</w:t>
            </w:r>
          </w:p>
        </w:tc>
        <w:tc>
          <w:tcPr>
            <w:tcW w:w="1354" w:type="dxa"/>
            <w:hideMark/>
          </w:tcPr>
          <w:p w14:paraId="2BE9DF24"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UG</w:t>
            </w:r>
          </w:p>
        </w:tc>
        <w:tc>
          <w:tcPr>
            <w:tcW w:w="2933" w:type="dxa"/>
            <w:hideMark/>
          </w:tcPr>
          <w:p w14:paraId="4622381A"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Wake Forest</w:t>
            </w:r>
          </w:p>
        </w:tc>
      </w:tr>
      <w:tr w:rsidR="00932C03" w14:paraId="623313F6" w14:textId="77777777" w:rsidTr="00932C03">
        <w:trPr>
          <w:trHeight w:val="362"/>
        </w:trPr>
        <w:tc>
          <w:tcPr>
            <w:tcW w:w="4721" w:type="dxa"/>
            <w:hideMark/>
          </w:tcPr>
          <w:p w14:paraId="08B19DB6" w14:textId="77777777" w:rsidR="00932C03" w:rsidRDefault="00932C03">
            <w:pPr>
              <w:autoSpaceDE w:val="0"/>
              <w:autoSpaceDN w:val="0"/>
              <w:adjustRightInd w:val="0"/>
              <w:rPr>
                <w:rFonts w:ascii="Calibri" w:hAnsi="Calibri" w:cs="Calibri"/>
                <w:color w:val="000000"/>
                <w:sz w:val="28"/>
                <w:szCs w:val="28"/>
              </w:rPr>
            </w:pPr>
            <w:r>
              <w:rPr>
                <w:rFonts w:ascii="Calibri" w:hAnsi="Calibri" w:cs="Calibri"/>
                <w:color w:val="000000"/>
                <w:sz w:val="28"/>
                <w:szCs w:val="28"/>
              </w:rPr>
              <w:t>Introduction to Marketing</w:t>
            </w:r>
          </w:p>
        </w:tc>
        <w:tc>
          <w:tcPr>
            <w:tcW w:w="1562" w:type="dxa"/>
            <w:hideMark/>
          </w:tcPr>
          <w:p w14:paraId="20FC12A1"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6</w:t>
            </w:r>
          </w:p>
        </w:tc>
        <w:tc>
          <w:tcPr>
            <w:tcW w:w="1354" w:type="dxa"/>
            <w:hideMark/>
          </w:tcPr>
          <w:p w14:paraId="01637738"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UG</w:t>
            </w:r>
          </w:p>
        </w:tc>
        <w:tc>
          <w:tcPr>
            <w:tcW w:w="2933" w:type="dxa"/>
            <w:hideMark/>
          </w:tcPr>
          <w:p w14:paraId="5FE152D1"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High Point University</w:t>
            </w:r>
          </w:p>
        </w:tc>
      </w:tr>
      <w:tr w:rsidR="00932C03" w14:paraId="71597648" w14:textId="77777777" w:rsidTr="00932C03">
        <w:trPr>
          <w:trHeight w:val="362"/>
        </w:trPr>
        <w:tc>
          <w:tcPr>
            <w:tcW w:w="4721" w:type="dxa"/>
            <w:hideMark/>
          </w:tcPr>
          <w:p w14:paraId="5C91A938" w14:textId="77777777" w:rsidR="00932C03" w:rsidRDefault="00932C03">
            <w:pPr>
              <w:autoSpaceDE w:val="0"/>
              <w:autoSpaceDN w:val="0"/>
              <w:adjustRightInd w:val="0"/>
              <w:rPr>
                <w:rFonts w:ascii="Calibri" w:hAnsi="Calibri" w:cs="Calibri"/>
                <w:color w:val="000000"/>
                <w:sz w:val="28"/>
                <w:szCs w:val="28"/>
              </w:rPr>
            </w:pPr>
            <w:r>
              <w:rPr>
                <w:rFonts w:ascii="Calibri" w:hAnsi="Calibri" w:cs="Calibri"/>
                <w:color w:val="000000"/>
                <w:sz w:val="28"/>
                <w:szCs w:val="28"/>
              </w:rPr>
              <w:t>Global Marketing</w:t>
            </w:r>
          </w:p>
        </w:tc>
        <w:tc>
          <w:tcPr>
            <w:tcW w:w="1562" w:type="dxa"/>
            <w:hideMark/>
          </w:tcPr>
          <w:p w14:paraId="5B15B5EA"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4</w:t>
            </w:r>
          </w:p>
        </w:tc>
        <w:tc>
          <w:tcPr>
            <w:tcW w:w="1354" w:type="dxa"/>
            <w:hideMark/>
          </w:tcPr>
          <w:p w14:paraId="6AF0B36A"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MBA</w:t>
            </w:r>
          </w:p>
        </w:tc>
        <w:tc>
          <w:tcPr>
            <w:tcW w:w="2933" w:type="dxa"/>
            <w:hideMark/>
          </w:tcPr>
          <w:p w14:paraId="2F1FC871"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High Point University</w:t>
            </w:r>
          </w:p>
        </w:tc>
      </w:tr>
      <w:tr w:rsidR="00932C03" w14:paraId="7E6459C0" w14:textId="77777777" w:rsidTr="00932C03">
        <w:trPr>
          <w:trHeight w:val="362"/>
        </w:trPr>
        <w:tc>
          <w:tcPr>
            <w:tcW w:w="4721" w:type="dxa"/>
            <w:hideMark/>
          </w:tcPr>
          <w:p w14:paraId="101BA331" w14:textId="77777777" w:rsidR="00932C03" w:rsidRDefault="00932C03">
            <w:pPr>
              <w:autoSpaceDE w:val="0"/>
              <w:autoSpaceDN w:val="0"/>
              <w:adjustRightInd w:val="0"/>
              <w:rPr>
                <w:rFonts w:ascii="Calibri" w:hAnsi="Calibri" w:cs="Calibri"/>
                <w:color w:val="000000"/>
                <w:sz w:val="28"/>
                <w:szCs w:val="28"/>
              </w:rPr>
            </w:pPr>
            <w:r>
              <w:rPr>
                <w:rFonts w:ascii="Calibri" w:hAnsi="Calibri" w:cs="Calibri"/>
                <w:color w:val="000000"/>
                <w:sz w:val="28"/>
                <w:szCs w:val="28"/>
              </w:rPr>
              <w:t>Consumer Behavior</w:t>
            </w:r>
          </w:p>
        </w:tc>
        <w:tc>
          <w:tcPr>
            <w:tcW w:w="1562" w:type="dxa"/>
            <w:hideMark/>
          </w:tcPr>
          <w:p w14:paraId="0F504C2C"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3</w:t>
            </w:r>
          </w:p>
        </w:tc>
        <w:tc>
          <w:tcPr>
            <w:tcW w:w="1354" w:type="dxa"/>
            <w:hideMark/>
          </w:tcPr>
          <w:p w14:paraId="1686DE66"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UG</w:t>
            </w:r>
          </w:p>
        </w:tc>
        <w:tc>
          <w:tcPr>
            <w:tcW w:w="2933" w:type="dxa"/>
            <w:hideMark/>
          </w:tcPr>
          <w:p w14:paraId="4F0E9B30" w14:textId="77777777" w:rsidR="00932C03" w:rsidRDefault="00932C03">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High Point University</w:t>
            </w:r>
          </w:p>
        </w:tc>
      </w:tr>
    </w:tbl>
    <w:p w14:paraId="6AD4085E" w14:textId="77777777" w:rsidR="00932C03" w:rsidRDefault="00932C03" w:rsidP="00932C03">
      <w:pPr>
        <w:jc w:val="both"/>
        <w:rPr>
          <w:rFonts w:ascii="Arial" w:hAnsi="Arial" w:cs="Arial"/>
          <w:sz w:val="20"/>
          <w:szCs w:val="20"/>
        </w:rPr>
      </w:pPr>
    </w:p>
    <w:p w14:paraId="1F781078" w14:textId="5C1C8570" w:rsidR="00EA11C9" w:rsidRDefault="00EA11C9" w:rsidP="00EA11C9">
      <w:pPr>
        <w:spacing w:after="160" w:line="259" w:lineRule="auto"/>
        <w:rPr>
          <w:rFonts w:ascii="Arial" w:eastAsia="Calibri" w:hAnsi="Arial" w:cs="Arial"/>
          <w:sz w:val="22"/>
          <w:szCs w:val="22"/>
        </w:rPr>
      </w:pPr>
    </w:p>
    <w:p w14:paraId="4D37FC38" w14:textId="77D3C4B6" w:rsidR="00EA11C9" w:rsidRDefault="00EA11C9" w:rsidP="00EA11C9">
      <w:pPr>
        <w:spacing w:after="160" w:line="259" w:lineRule="auto"/>
        <w:rPr>
          <w:rFonts w:ascii="Arial" w:eastAsia="Calibri" w:hAnsi="Arial" w:cs="Arial"/>
          <w:sz w:val="22"/>
          <w:szCs w:val="22"/>
        </w:rPr>
      </w:pPr>
    </w:p>
    <w:p w14:paraId="122E6831" w14:textId="195FCCD6" w:rsidR="00EA11C9" w:rsidRDefault="00EA11C9" w:rsidP="00EA11C9">
      <w:pPr>
        <w:spacing w:after="160" w:line="259" w:lineRule="auto"/>
        <w:rPr>
          <w:rFonts w:ascii="Arial" w:eastAsia="Calibri" w:hAnsi="Arial" w:cs="Arial"/>
          <w:sz w:val="22"/>
          <w:szCs w:val="22"/>
        </w:rPr>
      </w:pPr>
    </w:p>
    <w:p w14:paraId="0B41E797" w14:textId="7A5E4805" w:rsidR="00EA11C9" w:rsidRDefault="00EA11C9" w:rsidP="00EA11C9">
      <w:pPr>
        <w:spacing w:after="160" w:line="259" w:lineRule="auto"/>
        <w:rPr>
          <w:rFonts w:ascii="Arial" w:eastAsia="Calibri" w:hAnsi="Arial" w:cs="Arial"/>
          <w:sz w:val="22"/>
          <w:szCs w:val="22"/>
        </w:rPr>
      </w:pPr>
    </w:p>
    <w:p w14:paraId="0DFDE28D" w14:textId="5FE90314" w:rsidR="00EA11C9" w:rsidRDefault="00EA11C9" w:rsidP="00EA11C9">
      <w:pPr>
        <w:spacing w:after="160" w:line="259" w:lineRule="auto"/>
        <w:rPr>
          <w:rFonts w:ascii="Arial" w:eastAsia="Calibri" w:hAnsi="Arial" w:cs="Arial"/>
          <w:sz w:val="22"/>
          <w:szCs w:val="22"/>
        </w:rPr>
      </w:pPr>
    </w:p>
    <w:p w14:paraId="0927F787" w14:textId="5D4FA0AD" w:rsidR="00EA11C9" w:rsidRDefault="00EA11C9" w:rsidP="00EA11C9">
      <w:pPr>
        <w:spacing w:after="160" w:line="259" w:lineRule="auto"/>
        <w:rPr>
          <w:rFonts w:ascii="Arial" w:eastAsia="Calibri" w:hAnsi="Arial" w:cs="Arial"/>
          <w:sz w:val="22"/>
          <w:szCs w:val="22"/>
        </w:rPr>
      </w:pPr>
    </w:p>
    <w:p w14:paraId="52D3F43F" w14:textId="284E0834" w:rsidR="00EA11C9" w:rsidRDefault="00EA11C9" w:rsidP="00EA11C9">
      <w:pPr>
        <w:spacing w:after="160" w:line="259" w:lineRule="auto"/>
        <w:rPr>
          <w:rFonts w:ascii="Arial" w:eastAsia="Calibri" w:hAnsi="Arial" w:cs="Arial"/>
          <w:sz w:val="22"/>
          <w:szCs w:val="22"/>
        </w:rPr>
      </w:pPr>
    </w:p>
    <w:p w14:paraId="549D7B45" w14:textId="77777777" w:rsidR="00EA11C9" w:rsidRPr="00EA11C9" w:rsidRDefault="00EA11C9" w:rsidP="00EA11C9">
      <w:pPr>
        <w:spacing w:after="160" w:line="259" w:lineRule="auto"/>
        <w:rPr>
          <w:rFonts w:ascii="Arial" w:eastAsia="Calibri" w:hAnsi="Arial" w:cs="Arial"/>
          <w:sz w:val="22"/>
          <w:szCs w:val="22"/>
        </w:rPr>
      </w:pPr>
    </w:p>
    <w:sectPr w:rsidR="00EA11C9" w:rsidRPr="00EA11C9" w:rsidSect="005C63A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7D9"/>
    <w:multiLevelType w:val="hybridMultilevel"/>
    <w:tmpl w:val="4426E4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693505"/>
    <w:multiLevelType w:val="hybridMultilevel"/>
    <w:tmpl w:val="89FAE0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E2E3F4B"/>
    <w:multiLevelType w:val="hybridMultilevel"/>
    <w:tmpl w:val="C69E208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6C4AD3"/>
    <w:multiLevelType w:val="hybridMultilevel"/>
    <w:tmpl w:val="6986913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246438A"/>
    <w:multiLevelType w:val="hybridMultilevel"/>
    <w:tmpl w:val="92F4297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B082CD3"/>
    <w:multiLevelType w:val="hybridMultilevel"/>
    <w:tmpl w:val="B6903948"/>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1E111EDE"/>
    <w:multiLevelType w:val="hybridMultilevel"/>
    <w:tmpl w:val="D56045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070045E"/>
    <w:multiLevelType w:val="hybridMultilevel"/>
    <w:tmpl w:val="7CCE728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5BE7AC1"/>
    <w:multiLevelType w:val="hybridMultilevel"/>
    <w:tmpl w:val="197C0D86"/>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40D1582C"/>
    <w:multiLevelType w:val="hybridMultilevel"/>
    <w:tmpl w:val="C04E098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4C54DA"/>
    <w:multiLevelType w:val="hybridMultilevel"/>
    <w:tmpl w:val="D4F446A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2015D7F"/>
    <w:multiLevelType w:val="hybridMultilevel"/>
    <w:tmpl w:val="451461D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D5F557D"/>
    <w:multiLevelType w:val="hybridMultilevel"/>
    <w:tmpl w:val="8F82D6A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60805BB"/>
    <w:multiLevelType w:val="hybridMultilevel"/>
    <w:tmpl w:val="FF9209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E07509C"/>
    <w:multiLevelType w:val="hybridMultilevel"/>
    <w:tmpl w:val="80B2B8C8"/>
    <w:lvl w:ilvl="0" w:tplc="04090001">
      <w:start w:val="1"/>
      <w:numFmt w:val="bullet"/>
      <w:lvlText w:val=""/>
      <w:lvlJc w:val="left"/>
      <w:pPr>
        <w:tabs>
          <w:tab w:val="num" w:pos="720"/>
        </w:tabs>
        <w:ind w:left="720" w:hanging="360"/>
      </w:pPr>
      <w:rPr>
        <w:rFonts w:ascii="Symbol" w:hAnsi="Symbol" w:cs="Symbol" w:hint="default"/>
      </w:rPr>
    </w:lvl>
    <w:lvl w:ilvl="1" w:tplc="989E7EAE">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0C74D5A"/>
    <w:multiLevelType w:val="hybridMultilevel"/>
    <w:tmpl w:val="6842150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16cid:durableId="1402675361">
    <w:abstractNumId w:val="13"/>
  </w:num>
  <w:num w:numId="2" w16cid:durableId="30423351">
    <w:abstractNumId w:val="7"/>
  </w:num>
  <w:num w:numId="3" w16cid:durableId="164636892">
    <w:abstractNumId w:val="0"/>
  </w:num>
  <w:num w:numId="4" w16cid:durableId="2047942387">
    <w:abstractNumId w:val="11"/>
  </w:num>
  <w:num w:numId="5" w16cid:durableId="863834894">
    <w:abstractNumId w:val="15"/>
  </w:num>
  <w:num w:numId="6" w16cid:durableId="798650295">
    <w:abstractNumId w:val="14"/>
  </w:num>
  <w:num w:numId="7" w16cid:durableId="946545527">
    <w:abstractNumId w:val="2"/>
  </w:num>
  <w:num w:numId="8" w16cid:durableId="336422374">
    <w:abstractNumId w:val="4"/>
  </w:num>
  <w:num w:numId="9" w16cid:durableId="747850297">
    <w:abstractNumId w:val="10"/>
  </w:num>
  <w:num w:numId="10" w16cid:durableId="1837263523">
    <w:abstractNumId w:val="3"/>
  </w:num>
  <w:num w:numId="11" w16cid:durableId="1988707616">
    <w:abstractNumId w:val="9"/>
  </w:num>
  <w:num w:numId="12" w16cid:durableId="364255800">
    <w:abstractNumId w:val="5"/>
  </w:num>
  <w:num w:numId="13" w16cid:durableId="242300034">
    <w:abstractNumId w:val="6"/>
  </w:num>
  <w:num w:numId="14" w16cid:durableId="1234511922">
    <w:abstractNumId w:val="1"/>
  </w:num>
  <w:num w:numId="15" w16cid:durableId="78523148">
    <w:abstractNumId w:val="12"/>
  </w:num>
  <w:num w:numId="16" w16cid:durableId="1901555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9FB"/>
    <w:rsid w:val="000077D5"/>
    <w:rsid w:val="0001781A"/>
    <w:rsid w:val="00023122"/>
    <w:rsid w:val="00024356"/>
    <w:rsid w:val="000545A0"/>
    <w:rsid w:val="00071200"/>
    <w:rsid w:val="0007523C"/>
    <w:rsid w:val="000771F8"/>
    <w:rsid w:val="00092024"/>
    <w:rsid w:val="0009593A"/>
    <w:rsid w:val="000A5F76"/>
    <w:rsid w:val="000A7A09"/>
    <w:rsid w:val="000B09E7"/>
    <w:rsid w:val="000B462B"/>
    <w:rsid w:val="000C08FB"/>
    <w:rsid w:val="000D46FA"/>
    <w:rsid w:val="000E169B"/>
    <w:rsid w:val="000F43BC"/>
    <w:rsid w:val="000F51CA"/>
    <w:rsid w:val="00100EF8"/>
    <w:rsid w:val="0011110B"/>
    <w:rsid w:val="0011317E"/>
    <w:rsid w:val="00120565"/>
    <w:rsid w:val="00122C75"/>
    <w:rsid w:val="00126F53"/>
    <w:rsid w:val="00142433"/>
    <w:rsid w:val="001440EA"/>
    <w:rsid w:val="0014798B"/>
    <w:rsid w:val="00175E61"/>
    <w:rsid w:val="0018274D"/>
    <w:rsid w:val="00196EC1"/>
    <w:rsid w:val="001F0C76"/>
    <w:rsid w:val="001F21AF"/>
    <w:rsid w:val="002063B1"/>
    <w:rsid w:val="0022206D"/>
    <w:rsid w:val="00251863"/>
    <w:rsid w:val="00283ECA"/>
    <w:rsid w:val="002930FD"/>
    <w:rsid w:val="002C3080"/>
    <w:rsid w:val="002C79AA"/>
    <w:rsid w:val="002F0CDC"/>
    <w:rsid w:val="003104F1"/>
    <w:rsid w:val="0031414F"/>
    <w:rsid w:val="0032702D"/>
    <w:rsid w:val="00335F66"/>
    <w:rsid w:val="00344B6F"/>
    <w:rsid w:val="00350439"/>
    <w:rsid w:val="0036727A"/>
    <w:rsid w:val="00382B99"/>
    <w:rsid w:val="003853A2"/>
    <w:rsid w:val="003A71FB"/>
    <w:rsid w:val="00400BF5"/>
    <w:rsid w:val="0041010A"/>
    <w:rsid w:val="00430085"/>
    <w:rsid w:val="00433DFF"/>
    <w:rsid w:val="00434C1E"/>
    <w:rsid w:val="00446C0F"/>
    <w:rsid w:val="00460F49"/>
    <w:rsid w:val="00470C19"/>
    <w:rsid w:val="00474A29"/>
    <w:rsid w:val="00481096"/>
    <w:rsid w:val="004B0FA2"/>
    <w:rsid w:val="004B6BE9"/>
    <w:rsid w:val="004C032A"/>
    <w:rsid w:val="004C1CB0"/>
    <w:rsid w:val="00505E5B"/>
    <w:rsid w:val="00516BFC"/>
    <w:rsid w:val="005204B8"/>
    <w:rsid w:val="00522538"/>
    <w:rsid w:val="0053268D"/>
    <w:rsid w:val="005428ED"/>
    <w:rsid w:val="00551669"/>
    <w:rsid w:val="005701DB"/>
    <w:rsid w:val="00594666"/>
    <w:rsid w:val="005974E0"/>
    <w:rsid w:val="005B2CBF"/>
    <w:rsid w:val="005C63AB"/>
    <w:rsid w:val="005F608A"/>
    <w:rsid w:val="00606425"/>
    <w:rsid w:val="006358C6"/>
    <w:rsid w:val="00636477"/>
    <w:rsid w:val="00672F74"/>
    <w:rsid w:val="006C36B2"/>
    <w:rsid w:val="006C7CD8"/>
    <w:rsid w:val="006E3F53"/>
    <w:rsid w:val="006E5972"/>
    <w:rsid w:val="007123E8"/>
    <w:rsid w:val="007261BC"/>
    <w:rsid w:val="0073493F"/>
    <w:rsid w:val="0076425B"/>
    <w:rsid w:val="007A11D3"/>
    <w:rsid w:val="007A7303"/>
    <w:rsid w:val="007C0DDD"/>
    <w:rsid w:val="007D0049"/>
    <w:rsid w:val="007E5B43"/>
    <w:rsid w:val="007F0C2B"/>
    <w:rsid w:val="007F4B3A"/>
    <w:rsid w:val="00801B18"/>
    <w:rsid w:val="00803C41"/>
    <w:rsid w:val="00812745"/>
    <w:rsid w:val="008251AF"/>
    <w:rsid w:val="00837070"/>
    <w:rsid w:val="00841302"/>
    <w:rsid w:val="00843FA0"/>
    <w:rsid w:val="00844550"/>
    <w:rsid w:val="00845C19"/>
    <w:rsid w:val="008A7C5B"/>
    <w:rsid w:val="008D5C76"/>
    <w:rsid w:val="00907940"/>
    <w:rsid w:val="009167D1"/>
    <w:rsid w:val="00932C03"/>
    <w:rsid w:val="00951548"/>
    <w:rsid w:val="009808C4"/>
    <w:rsid w:val="0098227C"/>
    <w:rsid w:val="00984DD5"/>
    <w:rsid w:val="00995506"/>
    <w:rsid w:val="009A4A76"/>
    <w:rsid w:val="009E5BE3"/>
    <w:rsid w:val="009F1A40"/>
    <w:rsid w:val="00A009BB"/>
    <w:rsid w:val="00A03A31"/>
    <w:rsid w:val="00A34B3A"/>
    <w:rsid w:val="00A61318"/>
    <w:rsid w:val="00A62BE1"/>
    <w:rsid w:val="00A955E8"/>
    <w:rsid w:val="00AB7D30"/>
    <w:rsid w:val="00AC171E"/>
    <w:rsid w:val="00AD0500"/>
    <w:rsid w:val="00B04369"/>
    <w:rsid w:val="00B5304F"/>
    <w:rsid w:val="00B536B3"/>
    <w:rsid w:val="00B5566F"/>
    <w:rsid w:val="00B620F1"/>
    <w:rsid w:val="00B8411D"/>
    <w:rsid w:val="00BB1679"/>
    <w:rsid w:val="00BC2831"/>
    <w:rsid w:val="00BD308D"/>
    <w:rsid w:val="00BD7860"/>
    <w:rsid w:val="00BD7E8A"/>
    <w:rsid w:val="00C02ECE"/>
    <w:rsid w:val="00C0644B"/>
    <w:rsid w:val="00C16BBC"/>
    <w:rsid w:val="00C554CA"/>
    <w:rsid w:val="00C953FA"/>
    <w:rsid w:val="00CA3C9B"/>
    <w:rsid w:val="00CC0257"/>
    <w:rsid w:val="00D02CC3"/>
    <w:rsid w:val="00D319DF"/>
    <w:rsid w:val="00D4121A"/>
    <w:rsid w:val="00D42902"/>
    <w:rsid w:val="00D43A76"/>
    <w:rsid w:val="00D56D8C"/>
    <w:rsid w:val="00D71336"/>
    <w:rsid w:val="00D716F4"/>
    <w:rsid w:val="00DA49FB"/>
    <w:rsid w:val="00DD6ED8"/>
    <w:rsid w:val="00DE4B4A"/>
    <w:rsid w:val="00DF262C"/>
    <w:rsid w:val="00DF3008"/>
    <w:rsid w:val="00E012FB"/>
    <w:rsid w:val="00E04ACA"/>
    <w:rsid w:val="00E063A6"/>
    <w:rsid w:val="00E3631C"/>
    <w:rsid w:val="00E37F2C"/>
    <w:rsid w:val="00E40E48"/>
    <w:rsid w:val="00E55199"/>
    <w:rsid w:val="00E932CF"/>
    <w:rsid w:val="00E957B9"/>
    <w:rsid w:val="00EA0503"/>
    <w:rsid w:val="00EA11C9"/>
    <w:rsid w:val="00EC38F5"/>
    <w:rsid w:val="00EE404C"/>
    <w:rsid w:val="00EF35FC"/>
    <w:rsid w:val="00EF3751"/>
    <w:rsid w:val="00F102CF"/>
    <w:rsid w:val="00F34974"/>
    <w:rsid w:val="00F83FF0"/>
    <w:rsid w:val="00F841D1"/>
    <w:rsid w:val="00FA5405"/>
    <w:rsid w:val="00FA655E"/>
    <w:rsid w:val="00FC2F85"/>
    <w:rsid w:val="00FF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EDA0"/>
  <w15:docId w15:val="{B21EF595-C0B8-4B50-A9EF-C25F49BF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69B"/>
    <w:rPr>
      <w:sz w:val="24"/>
      <w:szCs w:val="24"/>
    </w:rPr>
  </w:style>
  <w:style w:type="paragraph" w:styleId="Heading1">
    <w:name w:val="heading 1"/>
    <w:basedOn w:val="Normal"/>
    <w:next w:val="Normal"/>
    <w:link w:val="Heading1Char"/>
    <w:uiPriority w:val="99"/>
    <w:qFormat/>
    <w:rsid w:val="000E169B"/>
    <w:pPr>
      <w:keepNext/>
      <w:outlineLvl w:val="0"/>
    </w:pPr>
    <w:rPr>
      <w:sz w:val="22"/>
      <w:szCs w:val="22"/>
      <w:u w:val="single"/>
    </w:rPr>
  </w:style>
  <w:style w:type="paragraph" w:styleId="Heading2">
    <w:name w:val="heading 2"/>
    <w:basedOn w:val="Normal"/>
    <w:next w:val="Normal"/>
    <w:link w:val="Heading2Char"/>
    <w:uiPriority w:val="99"/>
    <w:qFormat/>
    <w:rsid w:val="000E169B"/>
    <w:pPr>
      <w:keepNext/>
      <w:jc w:val="center"/>
      <w:outlineLvl w:val="1"/>
    </w:pPr>
    <w:rPr>
      <w:b/>
      <w:bCs/>
      <w:sz w:val="22"/>
      <w:szCs w:val="22"/>
    </w:rPr>
  </w:style>
  <w:style w:type="paragraph" w:styleId="Heading3">
    <w:name w:val="heading 3"/>
    <w:basedOn w:val="Normal"/>
    <w:next w:val="Normal"/>
    <w:link w:val="Heading3Char"/>
    <w:uiPriority w:val="99"/>
    <w:qFormat/>
    <w:rsid w:val="000E169B"/>
    <w:pPr>
      <w:keepNext/>
      <w:outlineLvl w:val="2"/>
    </w:pPr>
    <w:rPr>
      <w:b/>
      <w:bCs/>
      <w:sz w:val="22"/>
      <w:szCs w:val="22"/>
    </w:rPr>
  </w:style>
  <w:style w:type="paragraph" w:styleId="Heading4">
    <w:name w:val="heading 4"/>
    <w:basedOn w:val="Normal"/>
    <w:next w:val="Normal"/>
    <w:link w:val="Heading4Char"/>
    <w:uiPriority w:val="99"/>
    <w:qFormat/>
    <w:rsid w:val="000E169B"/>
    <w:pPr>
      <w:keepNext/>
      <w:outlineLvl w:val="3"/>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9593A"/>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09593A"/>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09593A"/>
    <w:rPr>
      <w:rFonts w:ascii="Cambria" w:hAnsi="Cambria" w:cs="Cambria"/>
      <w:b/>
      <w:bCs/>
      <w:sz w:val="26"/>
      <w:szCs w:val="26"/>
    </w:rPr>
  </w:style>
  <w:style w:type="character" w:customStyle="1" w:styleId="Heading4Char">
    <w:name w:val="Heading 4 Char"/>
    <w:basedOn w:val="DefaultParagraphFont"/>
    <w:link w:val="Heading4"/>
    <w:uiPriority w:val="99"/>
    <w:semiHidden/>
    <w:rsid w:val="0009593A"/>
    <w:rPr>
      <w:rFonts w:ascii="Calibri" w:hAnsi="Calibri" w:cs="Calibri"/>
      <w:b/>
      <w:bCs/>
      <w:sz w:val="28"/>
      <w:szCs w:val="28"/>
    </w:rPr>
  </w:style>
  <w:style w:type="character" w:styleId="Hyperlink">
    <w:name w:val="Hyperlink"/>
    <w:basedOn w:val="DefaultParagraphFont"/>
    <w:uiPriority w:val="99"/>
    <w:rsid w:val="000E169B"/>
    <w:rPr>
      <w:color w:val="0000FF"/>
      <w:u w:val="single"/>
    </w:rPr>
  </w:style>
  <w:style w:type="paragraph" w:styleId="BodyText">
    <w:name w:val="Body Text"/>
    <w:basedOn w:val="Normal"/>
    <w:link w:val="BodyTextChar"/>
    <w:uiPriority w:val="99"/>
    <w:rsid w:val="000E169B"/>
    <w:rPr>
      <w:sz w:val="22"/>
      <w:szCs w:val="22"/>
    </w:rPr>
  </w:style>
  <w:style w:type="character" w:customStyle="1" w:styleId="BodyTextChar">
    <w:name w:val="Body Text Char"/>
    <w:basedOn w:val="DefaultParagraphFont"/>
    <w:link w:val="BodyText"/>
    <w:uiPriority w:val="99"/>
    <w:semiHidden/>
    <w:rsid w:val="0009593A"/>
    <w:rPr>
      <w:sz w:val="24"/>
      <w:szCs w:val="24"/>
    </w:rPr>
  </w:style>
  <w:style w:type="paragraph" w:styleId="BalloonText">
    <w:name w:val="Balloon Text"/>
    <w:basedOn w:val="Normal"/>
    <w:link w:val="BalloonTextChar"/>
    <w:uiPriority w:val="99"/>
    <w:semiHidden/>
    <w:rsid w:val="00AB7D30"/>
    <w:rPr>
      <w:rFonts w:ascii="Tahoma" w:hAnsi="Tahoma" w:cs="Tahoma"/>
      <w:sz w:val="16"/>
      <w:szCs w:val="16"/>
    </w:rPr>
  </w:style>
  <w:style w:type="character" w:customStyle="1" w:styleId="BalloonTextChar">
    <w:name w:val="Balloon Text Char"/>
    <w:basedOn w:val="DefaultParagraphFont"/>
    <w:link w:val="BalloonText"/>
    <w:uiPriority w:val="99"/>
    <w:semiHidden/>
    <w:rsid w:val="0009593A"/>
    <w:rPr>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89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JCenevi@UNCG.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JOHN CENEVIVA</vt:lpstr>
    </vt:vector>
  </TitlesOfParts>
  <Company>CENEVIVA</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CENEVIVA</dc:title>
  <dc:creator>John J Ceneviva</dc:creator>
  <cp:lastModifiedBy>John Ceneviva</cp:lastModifiedBy>
  <cp:revision>11</cp:revision>
  <cp:lastPrinted>2014-09-30T11:33:00Z</cp:lastPrinted>
  <dcterms:created xsi:type="dcterms:W3CDTF">2016-09-23T16:43:00Z</dcterms:created>
  <dcterms:modified xsi:type="dcterms:W3CDTF">2023-01-28T16:08:00Z</dcterms:modified>
</cp:coreProperties>
</file>