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B8" w:rsidRDefault="005F7FB8" w:rsidP="00401E87">
      <w:pPr>
        <w:jc w:val="center"/>
        <w:rPr>
          <w:b/>
          <w:sz w:val="24"/>
          <w:szCs w:val="24"/>
        </w:rPr>
      </w:pPr>
      <w:bookmarkStart w:id="0" w:name="_GoBack"/>
      <w:bookmarkEnd w:id="0"/>
      <w:r>
        <w:rPr>
          <w:b/>
          <w:sz w:val="24"/>
          <w:szCs w:val="24"/>
        </w:rPr>
        <w:t>NC SLP OBSERVATION</w:t>
      </w:r>
      <w:r w:rsidR="00355831">
        <w:rPr>
          <w:b/>
          <w:sz w:val="24"/>
          <w:szCs w:val="24"/>
        </w:rPr>
        <w:t xml:space="preserve"> – </w:t>
      </w:r>
      <w:r w:rsidR="00A33FDA">
        <w:rPr>
          <w:b/>
          <w:sz w:val="24"/>
          <w:szCs w:val="24"/>
        </w:rPr>
        <w:t>(SLP)</w:t>
      </w:r>
    </w:p>
    <w:p w:rsidR="005F7FB8" w:rsidRPr="00401E87" w:rsidRDefault="005F7FB8" w:rsidP="00401E87">
      <w:pPr>
        <w:pStyle w:val="NoSpacing"/>
        <w:rPr>
          <w:b/>
          <w:sz w:val="20"/>
          <w:szCs w:val="20"/>
        </w:rPr>
      </w:pPr>
      <w:r w:rsidRPr="00401E87">
        <w:rPr>
          <w:b/>
          <w:sz w:val="20"/>
          <w:szCs w:val="20"/>
        </w:rPr>
        <w:t xml:space="preserve">Standard 1: School </w:t>
      </w:r>
      <w:r w:rsidR="00355831" w:rsidRPr="00401E87">
        <w:rPr>
          <w:b/>
          <w:sz w:val="20"/>
          <w:szCs w:val="20"/>
        </w:rPr>
        <w:t>SLP</w:t>
      </w:r>
      <w:r w:rsidRPr="00401E87">
        <w:rPr>
          <w:b/>
          <w:sz w:val="20"/>
          <w:szCs w:val="20"/>
        </w:rPr>
        <w:t>s demonstrate leadership, advocacy, collaboration, and ethical practices. School SLPs work cooperatively with school personnel to accomplish the goals and objectives of the local education agency.</w:t>
      </w:r>
    </w:p>
    <w:p w:rsidR="004512F6" w:rsidRPr="00EE667D" w:rsidRDefault="00A33FDA" w:rsidP="00B21F38">
      <w:pPr>
        <w:pStyle w:val="ListParagraph"/>
        <w:numPr>
          <w:ilvl w:val="0"/>
          <w:numId w:val="1"/>
        </w:numPr>
        <w:rPr>
          <w:rFonts w:cs="Arial"/>
          <w:b/>
          <w:sz w:val="20"/>
          <w:szCs w:val="20"/>
        </w:rPr>
      </w:pPr>
      <w:r>
        <w:rPr>
          <w:rFonts w:cs="Arial"/>
          <w:sz w:val="20"/>
          <w:szCs w:val="20"/>
        </w:rPr>
        <w:t>Ms. Y</w:t>
      </w:r>
      <w:r w:rsidR="005F7FB8" w:rsidRPr="004512F6">
        <w:rPr>
          <w:rFonts w:cs="Arial"/>
          <w:sz w:val="20"/>
          <w:szCs w:val="20"/>
        </w:rPr>
        <w:t xml:space="preserve"> has attended and has been a full participant in all speech department staff meetings and PLC meetings since her last observation. She participates in the speech department’s Peer Review Committee. </w:t>
      </w:r>
      <w:r w:rsidR="00401E87">
        <w:rPr>
          <w:rFonts w:cs="Arial"/>
          <w:sz w:val="20"/>
          <w:szCs w:val="20"/>
        </w:rPr>
        <w:t xml:space="preserve">Ms. Y is a member of her/his school’s H committees. </w:t>
      </w:r>
      <w:proofErr w:type="spellStart"/>
      <w:r w:rsidR="00401E87">
        <w:rPr>
          <w:rFonts w:cs="Arial"/>
          <w:sz w:val="20"/>
          <w:szCs w:val="20"/>
        </w:rPr>
        <w:t>She/He</w:t>
      </w:r>
      <w:proofErr w:type="spellEnd"/>
      <w:r w:rsidR="00401E87">
        <w:rPr>
          <w:rFonts w:cs="Arial"/>
          <w:sz w:val="20"/>
          <w:szCs w:val="20"/>
        </w:rPr>
        <w:t xml:space="preserve"> has distinguished her/himself by accepting a leadership position </w:t>
      </w:r>
      <w:proofErr w:type="gramStart"/>
      <w:r w:rsidR="00401E87">
        <w:rPr>
          <w:rFonts w:cs="Arial"/>
          <w:sz w:val="20"/>
          <w:szCs w:val="20"/>
        </w:rPr>
        <w:t>in  .</w:t>
      </w:r>
      <w:proofErr w:type="gramEnd"/>
    </w:p>
    <w:p w:rsidR="00EE667D" w:rsidRPr="00EE667D" w:rsidRDefault="00EE667D" w:rsidP="00EE667D">
      <w:pPr>
        <w:pStyle w:val="ListParagraph"/>
        <w:rPr>
          <w:rFonts w:cs="Arial"/>
          <w:b/>
          <w:sz w:val="20"/>
          <w:szCs w:val="20"/>
        </w:rPr>
      </w:pPr>
    </w:p>
    <w:p w:rsidR="00EE667D" w:rsidRPr="00EE667D" w:rsidRDefault="00EE667D" w:rsidP="00EE667D">
      <w:pPr>
        <w:pStyle w:val="ListParagraph"/>
        <w:rPr>
          <w:rFonts w:cs="Arial"/>
          <w:sz w:val="20"/>
          <w:szCs w:val="20"/>
        </w:rPr>
      </w:pPr>
      <w:r>
        <w:rPr>
          <w:rFonts w:cs="Arial"/>
          <w:sz w:val="20"/>
          <w:szCs w:val="20"/>
        </w:rPr>
        <w:t>Ms. Y has supported the school improvement plan at R Elementary/Middle/High School by…</w:t>
      </w:r>
    </w:p>
    <w:p w:rsidR="00287F5C" w:rsidRPr="004512F6" w:rsidRDefault="00287F5C" w:rsidP="00287F5C">
      <w:pPr>
        <w:pStyle w:val="ListParagraph"/>
        <w:rPr>
          <w:rFonts w:cs="Arial"/>
          <w:b/>
          <w:sz w:val="20"/>
          <w:szCs w:val="20"/>
        </w:rPr>
      </w:pPr>
    </w:p>
    <w:p w:rsidR="00287F5C" w:rsidRPr="00EE667D" w:rsidRDefault="00A33FDA" w:rsidP="00EE667D">
      <w:pPr>
        <w:pStyle w:val="ListParagraph"/>
        <w:numPr>
          <w:ilvl w:val="0"/>
          <w:numId w:val="1"/>
        </w:numPr>
        <w:rPr>
          <w:rFonts w:cs="Arial"/>
          <w:b/>
          <w:sz w:val="20"/>
          <w:szCs w:val="20"/>
        </w:rPr>
      </w:pPr>
      <w:r>
        <w:rPr>
          <w:rFonts w:cs="Arial"/>
          <w:sz w:val="20"/>
          <w:szCs w:val="20"/>
        </w:rPr>
        <w:t>Ms. Y</w:t>
      </w:r>
      <w:r w:rsidR="005F7FB8" w:rsidRPr="004512F6">
        <w:rPr>
          <w:rFonts w:cs="Arial"/>
          <w:sz w:val="20"/>
          <w:szCs w:val="20"/>
        </w:rPr>
        <w:t xml:space="preserve"> presented information regarding speech and language disorders informally during team meetings when results of assessments were being discussed. </w:t>
      </w:r>
      <w:r w:rsidR="00C51C64" w:rsidRPr="004512F6">
        <w:rPr>
          <w:rFonts w:cs="Arial"/>
          <w:sz w:val="20"/>
          <w:szCs w:val="20"/>
        </w:rPr>
        <w:t>She explained both district and state procedures and guidelines for speech/language services.</w:t>
      </w:r>
      <w:r w:rsidR="00BA6B0A" w:rsidRPr="004512F6">
        <w:rPr>
          <w:rFonts w:cs="Arial"/>
          <w:sz w:val="20"/>
          <w:szCs w:val="20"/>
        </w:rPr>
        <w:t xml:space="preserve"> </w:t>
      </w:r>
      <w:r>
        <w:rPr>
          <w:rFonts w:cs="Arial"/>
          <w:sz w:val="20"/>
          <w:szCs w:val="20"/>
        </w:rPr>
        <w:t>Ms. Y</w:t>
      </w:r>
      <w:r w:rsidR="00BA6B0A" w:rsidRPr="004512F6">
        <w:rPr>
          <w:rFonts w:cs="Arial"/>
          <w:sz w:val="20"/>
          <w:szCs w:val="20"/>
        </w:rPr>
        <w:t xml:space="preserve"> interacts with parents and teachers on an informal basis as well to disseminate information concerning speech and language needs of specific children on an as needed basis.</w:t>
      </w:r>
      <w:r w:rsidR="00C51C64" w:rsidRPr="004512F6">
        <w:rPr>
          <w:rFonts w:cs="Arial"/>
          <w:sz w:val="20"/>
          <w:szCs w:val="20"/>
        </w:rPr>
        <w:t xml:space="preserve"> </w:t>
      </w:r>
      <w:r w:rsidR="0031595E">
        <w:rPr>
          <w:rFonts w:cs="Arial"/>
          <w:sz w:val="20"/>
          <w:szCs w:val="20"/>
        </w:rPr>
        <w:t xml:space="preserve">In addition, </w:t>
      </w:r>
      <w:r>
        <w:rPr>
          <w:rFonts w:cs="Arial"/>
          <w:sz w:val="20"/>
          <w:szCs w:val="20"/>
        </w:rPr>
        <w:t>Ms. Y</w:t>
      </w:r>
      <w:r w:rsidR="0031595E">
        <w:rPr>
          <w:rFonts w:cs="Arial"/>
          <w:sz w:val="20"/>
          <w:szCs w:val="20"/>
        </w:rPr>
        <w:t xml:space="preserve"> has served as a resource for the new SLP/contractor who serves the preschool students. </w:t>
      </w:r>
      <w:r>
        <w:rPr>
          <w:rFonts w:cs="Arial"/>
          <w:sz w:val="20"/>
          <w:szCs w:val="20"/>
        </w:rPr>
        <w:t>Ms. Y</w:t>
      </w:r>
      <w:r w:rsidR="00B82187">
        <w:rPr>
          <w:rFonts w:cs="Arial"/>
          <w:sz w:val="20"/>
          <w:szCs w:val="20"/>
        </w:rPr>
        <w:t xml:space="preserve"> has assisted her with</w:t>
      </w:r>
      <w:r w:rsidR="0031595E">
        <w:rPr>
          <w:rFonts w:cs="Arial"/>
          <w:sz w:val="20"/>
          <w:szCs w:val="20"/>
        </w:rPr>
        <w:t xml:space="preserve"> </w:t>
      </w:r>
      <w:r w:rsidR="005321D0">
        <w:rPr>
          <w:rFonts w:cs="Arial"/>
          <w:sz w:val="20"/>
          <w:szCs w:val="20"/>
        </w:rPr>
        <w:t>school-, department-,</w:t>
      </w:r>
      <w:r w:rsidR="0031595E">
        <w:rPr>
          <w:rFonts w:cs="Arial"/>
          <w:sz w:val="20"/>
          <w:szCs w:val="20"/>
        </w:rPr>
        <w:t xml:space="preserve"> and district</w:t>
      </w:r>
      <w:r w:rsidR="005321D0">
        <w:rPr>
          <w:rFonts w:cs="Arial"/>
          <w:sz w:val="20"/>
          <w:szCs w:val="20"/>
        </w:rPr>
        <w:t>-specific</w:t>
      </w:r>
      <w:r w:rsidR="0031595E">
        <w:rPr>
          <w:rFonts w:cs="Arial"/>
          <w:sz w:val="20"/>
          <w:szCs w:val="20"/>
        </w:rPr>
        <w:t xml:space="preserve"> procedures.</w:t>
      </w:r>
      <w:r w:rsidR="00F31726">
        <w:rPr>
          <w:rFonts w:cs="Arial"/>
          <w:sz w:val="20"/>
          <w:szCs w:val="20"/>
        </w:rPr>
        <w:t xml:space="preserve"> She attended several school night-time functions. These included </w:t>
      </w:r>
      <w:proofErr w:type="gramStart"/>
      <w:r>
        <w:rPr>
          <w:rFonts w:cs="Arial"/>
          <w:sz w:val="20"/>
          <w:szCs w:val="20"/>
        </w:rPr>
        <w:t>…</w:t>
      </w:r>
      <w:r w:rsidR="005321D0">
        <w:rPr>
          <w:rFonts w:cs="Arial"/>
          <w:sz w:val="20"/>
          <w:szCs w:val="20"/>
        </w:rPr>
        <w:t xml:space="preserve">  Ms</w:t>
      </w:r>
      <w:proofErr w:type="gramEnd"/>
      <w:r w:rsidR="005321D0">
        <w:rPr>
          <w:rFonts w:cs="Arial"/>
          <w:sz w:val="20"/>
          <w:szCs w:val="20"/>
        </w:rPr>
        <w:t xml:space="preserve">. Y participated in the Speech-Language Therapy Department’s PLC meetings this past year. </w:t>
      </w:r>
      <w:proofErr w:type="spellStart"/>
      <w:r w:rsidR="005321D0">
        <w:rPr>
          <w:rFonts w:cs="Arial"/>
          <w:sz w:val="20"/>
          <w:szCs w:val="20"/>
        </w:rPr>
        <w:t>She/He</w:t>
      </w:r>
      <w:proofErr w:type="spellEnd"/>
      <w:r w:rsidR="005321D0">
        <w:rPr>
          <w:rFonts w:cs="Arial"/>
          <w:sz w:val="20"/>
          <w:szCs w:val="20"/>
        </w:rPr>
        <w:t xml:space="preserve"> was a member of the group that …</w:t>
      </w:r>
    </w:p>
    <w:p w:rsidR="00EE667D" w:rsidRPr="00EE667D" w:rsidRDefault="00EE667D" w:rsidP="00EE667D">
      <w:pPr>
        <w:pStyle w:val="ListParagraph"/>
        <w:rPr>
          <w:rFonts w:cs="Arial"/>
          <w:b/>
          <w:sz w:val="20"/>
          <w:szCs w:val="20"/>
        </w:rPr>
      </w:pPr>
    </w:p>
    <w:p w:rsidR="00EA7930" w:rsidRPr="00287F5C" w:rsidRDefault="00093EBF" w:rsidP="00B21F38">
      <w:pPr>
        <w:pStyle w:val="ListParagraph"/>
        <w:numPr>
          <w:ilvl w:val="0"/>
          <w:numId w:val="1"/>
        </w:numPr>
        <w:tabs>
          <w:tab w:val="left" w:pos="540"/>
        </w:tabs>
        <w:spacing w:after="0"/>
        <w:ind w:right="-540"/>
        <w:rPr>
          <w:rFonts w:ascii="Arial" w:hAnsi="Arial" w:cs="Arial"/>
        </w:rPr>
      </w:pPr>
      <w:r w:rsidRPr="004512F6">
        <w:rPr>
          <w:rFonts w:cs="Arial"/>
          <w:b/>
          <w:sz w:val="20"/>
          <w:szCs w:val="20"/>
        </w:rPr>
        <w:t xml:space="preserve"> </w:t>
      </w:r>
      <w:r>
        <w:rPr>
          <w:rFonts w:cs="Arial"/>
          <w:sz w:val="20"/>
          <w:szCs w:val="20"/>
        </w:rPr>
        <w:t xml:space="preserve">   </w:t>
      </w:r>
      <w:r w:rsidR="00A33FDA">
        <w:rPr>
          <w:rFonts w:cs="Arial"/>
          <w:sz w:val="20"/>
          <w:szCs w:val="20"/>
        </w:rPr>
        <w:t>Ms. Y</w:t>
      </w:r>
      <w:r w:rsidR="00EA7930" w:rsidRPr="00EA7930">
        <w:rPr>
          <w:rFonts w:cs="Arial"/>
          <w:sz w:val="20"/>
          <w:szCs w:val="20"/>
        </w:rPr>
        <w:t xml:space="preserve"> maintains </w:t>
      </w:r>
      <w:r w:rsidR="005724F8">
        <w:rPr>
          <w:rFonts w:cs="Arial"/>
          <w:sz w:val="20"/>
          <w:szCs w:val="20"/>
        </w:rPr>
        <w:t xml:space="preserve">and adheres to </w:t>
      </w:r>
      <w:r w:rsidR="00C51C64">
        <w:rPr>
          <w:rFonts w:cs="Arial"/>
          <w:sz w:val="20"/>
          <w:szCs w:val="20"/>
        </w:rPr>
        <w:t>her</w:t>
      </w:r>
      <w:r w:rsidR="00EA7930" w:rsidRPr="00EA7930">
        <w:rPr>
          <w:rFonts w:cs="Arial"/>
          <w:sz w:val="20"/>
          <w:szCs w:val="20"/>
        </w:rPr>
        <w:t xml:space="preserve"> </w:t>
      </w:r>
      <w:r w:rsidR="005724F8">
        <w:rPr>
          <w:rFonts w:cs="Arial"/>
          <w:sz w:val="20"/>
          <w:szCs w:val="20"/>
        </w:rPr>
        <w:t>school</w:t>
      </w:r>
      <w:r w:rsidR="00EA7930" w:rsidRPr="00EA7930">
        <w:rPr>
          <w:rFonts w:cs="Arial"/>
          <w:sz w:val="20"/>
          <w:szCs w:val="20"/>
        </w:rPr>
        <w:t xml:space="preserve"> schedule</w:t>
      </w:r>
      <w:r w:rsidR="00FC3FB3">
        <w:rPr>
          <w:rFonts w:cs="Arial"/>
          <w:sz w:val="20"/>
          <w:szCs w:val="20"/>
        </w:rPr>
        <w:t>.</w:t>
      </w:r>
      <w:r w:rsidR="00EA7930" w:rsidRPr="00EA7930">
        <w:rPr>
          <w:rFonts w:cs="Arial"/>
          <w:sz w:val="20"/>
          <w:szCs w:val="20"/>
        </w:rPr>
        <w:t xml:space="preserve"> Appropriate amounts of time are reserved for required assessments and IEP meetings.  </w:t>
      </w:r>
      <w:r w:rsidR="00A33FDA">
        <w:rPr>
          <w:rFonts w:cs="Arial"/>
          <w:sz w:val="20"/>
          <w:szCs w:val="20"/>
        </w:rPr>
        <w:t>Ms. Y</w:t>
      </w:r>
      <w:r w:rsidR="00EA7930" w:rsidRPr="00EA7930">
        <w:rPr>
          <w:rFonts w:cs="Arial"/>
          <w:sz w:val="20"/>
          <w:szCs w:val="20"/>
        </w:rPr>
        <w:t xml:space="preserve"> completes Medic</w:t>
      </w:r>
      <w:r w:rsidR="00B82187">
        <w:rPr>
          <w:rFonts w:cs="Arial"/>
          <w:sz w:val="20"/>
          <w:szCs w:val="20"/>
        </w:rPr>
        <w:t>aid billing, therapy notations</w:t>
      </w:r>
      <w:r w:rsidR="00EA7930" w:rsidRPr="00EA7930">
        <w:rPr>
          <w:rFonts w:cs="Arial"/>
          <w:sz w:val="20"/>
          <w:szCs w:val="20"/>
        </w:rPr>
        <w:t>, and</w:t>
      </w:r>
      <w:r w:rsidR="00B82187">
        <w:rPr>
          <w:rFonts w:cs="Arial"/>
          <w:sz w:val="20"/>
          <w:szCs w:val="20"/>
        </w:rPr>
        <w:t xml:space="preserve"> evaluation</w:t>
      </w:r>
      <w:r w:rsidR="00EA7930" w:rsidRPr="00EA7930">
        <w:rPr>
          <w:rFonts w:cs="Arial"/>
          <w:sz w:val="20"/>
          <w:szCs w:val="20"/>
        </w:rPr>
        <w:t xml:space="preserve"> reports in a timely manner. </w:t>
      </w:r>
      <w:r w:rsidR="004D55EC">
        <w:rPr>
          <w:rFonts w:cs="Arial"/>
          <w:sz w:val="20"/>
          <w:szCs w:val="20"/>
        </w:rPr>
        <w:t>She records therapy data</w:t>
      </w:r>
      <w:r w:rsidR="00B82187">
        <w:rPr>
          <w:rFonts w:cs="Arial"/>
          <w:sz w:val="20"/>
          <w:szCs w:val="20"/>
        </w:rPr>
        <w:t xml:space="preserve"> on the department form or in EasyTrac</w:t>
      </w:r>
      <w:r w:rsidR="004D55EC">
        <w:rPr>
          <w:rFonts w:cs="Arial"/>
          <w:sz w:val="20"/>
          <w:szCs w:val="20"/>
        </w:rPr>
        <w:t xml:space="preserve"> to later analyze this information</w:t>
      </w:r>
      <w:r w:rsidR="00B82187">
        <w:rPr>
          <w:rFonts w:cs="Arial"/>
          <w:sz w:val="20"/>
          <w:szCs w:val="20"/>
        </w:rPr>
        <w:t xml:space="preserve"> in order</w:t>
      </w:r>
      <w:r w:rsidR="004D55EC">
        <w:rPr>
          <w:rFonts w:cs="Arial"/>
          <w:sz w:val="20"/>
          <w:szCs w:val="20"/>
        </w:rPr>
        <w:t xml:space="preserve"> to enhance student learning.</w:t>
      </w:r>
      <w:r w:rsidR="00BA73E9">
        <w:rPr>
          <w:rFonts w:cs="Arial"/>
          <w:sz w:val="20"/>
          <w:szCs w:val="20"/>
        </w:rPr>
        <w:t xml:space="preserve"> </w:t>
      </w:r>
      <w:r w:rsidR="00BA73E9" w:rsidRPr="004859EE">
        <w:rPr>
          <w:rFonts w:cs="Arial"/>
          <w:sz w:val="20"/>
          <w:szCs w:val="20"/>
        </w:rPr>
        <w:t>Confidential folders are consistently checked out adhering to the school district’s policy of signing out each folder.</w:t>
      </w:r>
    </w:p>
    <w:p w:rsidR="00287F5C" w:rsidRPr="00EA7930" w:rsidRDefault="00287F5C" w:rsidP="00287F5C">
      <w:pPr>
        <w:pStyle w:val="ListParagraph"/>
        <w:tabs>
          <w:tab w:val="left" w:pos="540"/>
        </w:tabs>
        <w:spacing w:after="0"/>
        <w:ind w:right="-540"/>
        <w:rPr>
          <w:rFonts w:ascii="Arial" w:hAnsi="Arial" w:cs="Arial"/>
        </w:rPr>
      </w:pPr>
    </w:p>
    <w:p w:rsidR="00876EE4" w:rsidRDefault="00EA7930" w:rsidP="00B21F38">
      <w:pPr>
        <w:pStyle w:val="BodyText"/>
        <w:numPr>
          <w:ilvl w:val="0"/>
          <w:numId w:val="1"/>
        </w:numPr>
        <w:tabs>
          <w:tab w:val="left" w:pos="540"/>
        </w:tabs>
        <w:rPr>
          <w:rFonts w:asciiTheme="minorHAnsi" w:hAnsiTheme="minorHAnsi" w:cs="Arial"/>
          <w:b w:val="0"/>
        </w:rPr>
      </w:pPr>
      <w:r w:rsidRPr="00EA7930">
        <w:rPr>
          <w:rFonts w:asciiTheme="minorHAnsi" w:hAnsiTheme="minorHAnsi" w:cs="Arial"/>
          <w:b w:val="0"/>
        </w:rPr>
        <w:t xml:space="preserve"> </w:t>
      </w:r>
      <w:r>
        <w:rPr>
          <w:rFonts w:asciiTheme="minorHAnsi" w:hAnsiTheme="minorHAnsi" w:cs="Arial"/>
          <w:b w:val="0"/>
        </w:rPr>
        <w:t xml:space="preserve">   </w:t>
      </w:r>
      <w:r w:rsidR="00A33FDA">
        <w:rPr>
          <w:rFonts w:asciiTheme="minorHAnsi" w:hAnsiTheme="minorHAnsi" w:cs="Arial"/>
          <w:b w:val="0"/>
        </w:rPr>
        <w:t>Ms. Y</w:t>
      </w:r>
      <w:r>
        <w:rPr>
          <w:rFonts w:asciiTheme="minorHAnsi" w:hAnsiTheme="minorHAnsi" w:cs="Arial"/>
          <w:b w:val="0"/>
        </w:rPr>
        <w:t xml:space="preserve"> exhibits ethical practice in all of her work. This has been evidenced through her emails to this Lead and administrators, inter-collegial communications, and by adhering to the ethical codes of </w:t>
      </w:r>
      <w:r w:rsidR="00463ABB">
        <w:rPr>
          <w:rFonts w:asciiTheme="minorHAnsi" w:hAnsiTheme="minorHAnsi" w:cs="Arial"/>
          <w:b w:val="0"/>
        </w:rPr>
        <w:t xml:space="preserve">the </w:t>
      </w:r>
      <w:r>
        <w:rPr>
          <w:rFonts w:asciiTheme="minorHAnsi" w:hAnsiTheme="minorHAnsi" w:cs="Arial"/>
          <w:b w:val="0"/>
        </w:rPr>
        <w:t xml:space="preserve">North Carolina </w:t>
      </w:r>
      <w:r w:rsidR="00463ABB">
        <w:rPr>
          <w:rFonts w:asciiTheme="minorHAnsi" w:hAnsiTheme="minorHAnsi" w:cs="Arial"/>
          <w:b w:val="0"/>
        </w:rPr>
        <w:t xml:space="preserve">Board of Examiners </w:t>
      </w:r>
      <w:r>
        <w:rPr>
          <w:rFonts w:asciiTheme="minorHAnsi" w:hAnsiTheme="minorHAnsi" w:cs="Arial"/>
          <w:b w:val="0"/>
        </w:rPr>
        <w:t xml:space="preserve">and the American Speech Language Hearing Association (ASHA). </w:t>
      </w:r>
    </w:p>
    <w:p w:rsidR="00287F5C" w:rsidRPr="00B21F38" w:rsidRDefault="00287F5C" w:rsidP="00287F5C">
      <w:pPr>
        <w:pStyle w:val="BodyText"/>
        <w:tabs>
          <w:tab w:val="left" w:pos="540"/>
        </w:tabs>
        <w:rPr>
          <w:rFonts w:asciiTheme="minorHAnsi" w:hAnsiTheme="minorHAnsi" w:cs="Arial"/>
          <w:b w:val="0"/>
        </w:rPr>
      </w:pPr>
    </w:p>
    <w:p w:rsidR="00EA7930" w:rsidRDefault="00A33FDA" w:rsidP="00EA7930">
      <w:pPr>
        <w:pStyle w:val="ListParagraph"/>
        <w:numPr>
          <w:ilvl w:val="0"/>
          <w:numId w:val="1"/>
        </w:numPr>
        <w:ind w:right="-540"/>
        <w:rPr>
          <w:rFonts w:cs="Arial"/>
          <w:sz w:val="20"/>
          <w:szCs w:val="20"/>
        </w:rPr>
      </w:pPr>
      <w:r>
        <w:rPr>
          <w:rFonts w:cs="Arial"/>
          <w:sz w:val="20"/>
          <w:szCs w:val="20"/>
        </w:rPr>
        <w:t>Ms. Y</w:t>
      </w:r>
      <w:r w:rsidR="000D3AE8">
        <w:rPr>
          <w:rFonts w:cs="Arial"/>
          <w:sz w:val="20"/>
          <w:szCs w:val="20"/>
        </w:rPr>
        <w:t xml:space="preserve"> </w:t>
      </w:r>
      <w:r w:rsidR="0073088B">
        <w:rPr>
          <w:rFonts w:cs="Arial"/>
          <w:sz w:val="20"/>
          <w:szCs w:val="20"/>
        </w:rPr>
        <w:t>supervised</w:t>
      </w:r>
      <w:r>
        <w:rPr>
          <w:rFonts w:cs="Arial"/>
          <w:sz w:val="20"/>
          <w:szCs w:val="20"/>
        </w:rPr>
        <w:t xml:space="preserve"> / did not supervise</w:t>
      </w:r>
      <w:r w:rsidR="008E6596">
        <w:rPr>
          <w:rFonts w:cs="Arial"/>
          <w:sz w:val="20"/>
          <w:szCs w:val="20"/>
        </w:rPr>
        <w:t xml:space="preserve"> </w:t>
      </w:r>
      <w:r w:rsidR="00EA7930" w:rsidRPr="00EA7930">
        <w:rPr>
          <w:rFonts w:cs="Arial"/>
          <w:sz w:val="20"/>
          <w:szCs w:val="20"/>
        </w:rPr>
        <w:t xml:space="preserve">a </w:t>
      </w:r>
      <w:r w:rsidR="0073088B">
        <w:rPr>
          <w:rFonts w:cs="Arial"/>
          <w:sz w:val="20"/>
          <w:szCs w:val="20"/>
        </w:rPr>
        <w:t xml:space="preserve">graduate </w:t>
      </w:r>
      <w:r w:rsidR="00EA7930" w:rsidRPr="00EA7930">
        <w:rPr>
          <w:rFonts w:cs="Arial"/>
          <w:sz w:val="20"/>
          <w:szCs w:val="20"/>
        </w:rPr>
        <w:t xml:space="preserve">student intern </w:t>
      </w:r>
      <w:r w:rsidR="0073088B">
        <w:rPr>
          <w:rFonts w:cs="Arial"/>
          <w:sz w:val="20"/>
          <w:szCs w:val="20"/>
        </w:rPr>
        <w:t>in</w:t>
      </w:r>
      <w:r w:rsidR="00F31726">
        <w:rPr>
          <w:rFonts w:cs="Arial"/>
          <w:sz w:val="20"/>
          <w:szCs w:val="20"/>
        </w:rPr>
        <w:t xml:space="preserve"> </w:t>
      </w:r>
      <w:r w:rsidR="0073088B">
        <w:rPr>
          <w:rFonts w:cs="Arial"/>
          <w:sz w:val="20"/>
          <w:szCs w:val="20"/>
        </w:rPr>
        <w:t>the fall</w:t>
      </w:r>
      <w:r>
        <w:rPr>
          <w:rFonts w:cs="Arial"/>
          <w:sz w:val="20"/>
          <w:szCs w:val="20"/>
        </w:rPr>
        <w:t xml:space="preserve"> /</w:t>
      </w:r>
      <w:r w:rsidR="00463ABB">
        <w:rPr>
          <w:rFonts w:cs="Arial"/>
          <w:sz w:val="20"/>
          <w:szCs w:val="20"/>
        </w:rPr>
        <w:t xml:space="preserve"> spring</w:t>
      </w:r>
      <w:r w:rsidR="0073088B">
        <w:rPr>
          <w:rFonts w:cs="Arial"/>
          <w:sz w:val="20"/>
          <w:szCs w:val="20"/>
        </w:rPr>
        <w:t xml:space="preserve"> of </w:t>
      </w:r>
      <w:r w:rsidR="00463ABB">
        <w:rPr>
          <w:rFonts w:cs="Arial"/>
          <w:sz w:val="20"/>
          <w:szCs w:val="20"/>
        </w:rPr>
        <w:t>this school year</w:t>
      </w:r>
      <w:r w:rsidR="000D3AE8">
        <w:rPr>
          <w:rFonts w:cs="Arial"/>
          <w:sz w:val="20"/>
          <w:szCs w:val="20"/>
        </w:rPr>
        <w:t xml:space="preserve"> </w:t>
      </w:r>
      <w:r w:rsidR="00EA7930">
        <w:rPr>
          <w:rFonts w:cs="Arial"/>
          <w:sz w:val="20"/>
          <w:szCs w:val="20"/>
        </w:rPr>
        <w:t>from</w:t>
      </w:r>
      <w:r>
        <w:rPr>
          <w:rFonts w:cs="Arial"/>
          <w:sz w:val="20"/>
          <w:szCs w:val="20"/>
        </w:rPr>
        <w:t xml:space="preserve"> NCCU /</w:t>
      </w:r>
      <w:r w:rsidR="00EA7930">
        <w:rPr>
          <w:rFonts w:cs="Arial"/>
          <w:sz w:val="20"/>
          <w:szCs w:val="20"/>
        </w:rPr>
        <w:t xml:space="preserve"> </w:t>
      </w:r>
      <w:r w:rsidR="008E6596">
        <w:rPr>
          <w:rFonts w:cs="Arial"/>
          <w:sz w:val="20"/>
          <w:szCs w:val="20"/>
        </w:rPr>
        <w:t>UNC-Chapel Hill</w:t>
      </w:r>
      <w:r w:rsidR="00EA7930">
        <w:rPr>
          <w:rFonts w:cs="Arial"/>
          <w:sz w:val="20"/>
          <w:szCs w:val="20"/>
        </w:rPr>
        <w:t xml:space="preserve">. </w:t>
      </w:r>
      <w:proofErr w:type="spellStart"/>
      <w:r w:rsidR="00B82187">
        <w:rPr>
          <w:rFonts w:cs="Arial"/>
          <w:sz w:val="20"/>
          <w:szCs w:val="20"/>
        </w:rPr>
        <w:t>She/He</w:t>
      </w:r>
      <w:proofErr w:type="spellEnd"/>
      <w:r w:rsidR="00B82187">
        <w:rPr>
          <w:rFonts w:cs="Arial"/>
          <w:sz w:val="20"/>
          <w:szCs w:val="20"/>
        </w:rPr>
        <w:t xml:space="preserve"> </w:t>
      </w:r>
      <w:r w:rsidR="008B715B">
        <w:rPr>
          <w:rFonts w:cs="Arial"/>
          <w:sz w:val="20"/>
          <w:szCs w:val="20"/>
        </w:rPr>
        <w:t xml:space="preserve">provided supervised observation time (25 hours) for an undergraduate student in speech-language pathology from (sch.). </w:t>
      </w:r>
      <w:r w:rsidR="00EA7930">
        <w:rPr>
          <w:rFonts w:cs="Arial"/>
          <w:sz w:val="20"/>
          <w:szCs w:val="20"/>
        </w:rPr>
        <w:t>She completed all paperwork required by the school, advised, demonstrated therapy and assessment techniques, and counseled her student as needed.</w:t>
      </w:r>
    </w:p>
    <w:p w:rsidR="00E11F2F" w:rsidRDefault="00E11F2F" w:rsidP="00E11F2F">
      <w:pPr>
        <w:ind w:right="-540"/>
        <w:rPr>
          <w:rFonts w:cs="Arial"/>
          <w:sz w:val="20"/>
          <w:szCs w:val="20"/>
        </w:rPr>
      </w:pPr>
      <w:r>
        <w:rPr>
          <w:rFonts w:cs="Arial"/>
          <w:b/>
          <w:sz w:val="20"/>
          <w:szCs w:val="20"/>
        </w:rPr>
        <w:t>Standard 2: School speech-language pathologists promote a respectful environment for a diverse population of students.</w:t>
      </w:r>
    </w:p>
    <w:p w:rsidR="001E785F" w:rsidRDefault="00E11F2F" w:rsidP="00F31726">
      <w:pPr>
        <w:pStyle w:val="ListParagraph"/>
        <w:numPr>
          <w:ilvl w:val="0"/>
          <w:numId w:val="2"/>
        </w:numPr>
        <w:ind w:right="-540"/>
        <w:rPr>
          <w:rFonts w:cs="Arial"/>
          <w:sz w:val="20"/>
          <w:szCs w:val="20"/>
        </w:rPr>
      </w:pPr>
      <w:r>
        <w:rPr>
          <w:rFonts w:cs="Arial"/>
          <w:sz w:val="20"/>
          <w:szCs w:val="20"/>
        </w:rPr>
        <w:t xml:space="preserve"> </w:t>
      </w:r>
      <w:r w:rsidR="00A33FDA">
        <w:rPr>
          <w:rFonts w:cs="Arial"/>
          <w:sz w:val="20"/>
          <w:szCs w:val="20"/>
        </w:rPr>
        <w:t>Ms. Y</w:t>
      </w:r>
      <w:r w:rsidR="00641B06">
        <w:rPr>
          <w:rFonts w:cs="Arial"/>
          <w:sz w:val="20"/>
          <w:szCs w:val="20"/>
        </w:rPr>
        <w:t xml:space="preserve"> demonstrated collaboration with her school colleagues as demonstrated by</w:t>
      </w:r>
      <w:r w:rsidR="008B715B">
        <w:rPr>
          <w:rFonts w:cs="Arial"/>
          <w:sz w:val="20"/>
          <w:szCs w:val="20"/>
        </w:rPr>
        <w:t xml:space="preserve"> her/his documentation of consults and</w:t>
      </w:r>
      <w:r w:rsidR="00641B06">
        <w:rPr>
          <w:rFonts w:cs="Arial"/>
          <w:sz w:val="20"/>
          <w:szCs w:val="20"/>
        </w:rPr>
        <w:t xml:space="preserve"> a review of her assessment reports. </w:t>
      </w:r>
      <w:r w:rsidR="00A33FDA">
        <w:rPr>
          <w:rFonts w:cs="Arial"/>
          <w:sz w:val="20"/>
          <w:szCs w:val="20"/>
        </w:rPr>
        <w:t>Ms. Y</w:t>
      </w:r>
      <w:r w:rsidR="008B715B">
        <w:rPr>
          <w:rFonts w:cs="Arial"/>
          <w:sz w:val="20"/>
          <w:szCs w:val="20"/>
        </w:rPr>
        <w:t xml:space="preserve"> </w:t>
      </w:r>
      <w:r w:rsidR="00A40926" w:rsidRPr="00A40926">
        <w:rPr>
          <w:rFonts w:cs="Arial"/>
          <w:sz w:val="20"/>
          <w:szCs w:val="20"/>
        </w:rPr>
        <w:t xml:space="preserve">consults with her </w:t>
      </w:r>
      <w:r w:rsidR="00CF4349">
        <w:rPr>
          <w:rFonts w:cs="Arial"/>
          <w:sz w:val="20"/>
          <w:szCs w:val="20"/>
        </w:rPr>
        <w:t xml:space="preserve">general and special education </w:t>
      </w:r>
      <w:r w:rsidR="00A40926" w:rsidRPr="00A40926">
        <w:rPr>
          <w:rFonts w:cs="Arial"/>
          <w:sz w:val="20"/>
          <w:szCs w:val="20"/>
        </w:rPr>
        <w:t>colleagues when the team is considering a student for possible entry into exceptional education services</w:t>
      </w:r>
      <w:r w:rsidR="00F31726">
        <w:rPr>
          <w:rFonts w:cs="Arial"/>
          <w:sz w:val="20"/>
          <w:szCs w:val="20"/>
        </w:rPr>
        <w:t xml:space="preserve"> and when </w:t>
      </w:r>
      <w:r w:rsidR="008B715B">
        <w:rPr>
          <w:rFonts w:cs="Arial"/>
          <w:sz w:val="20"/>
          <w:szCs w:val="20"/>
        </w:rPr>
        <w:t>developing integrated IEPs.</w:t>
      </w:r>
      <w:r w:rsidR="00A40926">
        <w:rPr>
          <w:rFonts w:cs="Arial"/>
          <w:sz w:val="20"/>
          <w:szCs w:val="20"/>
        </w:rPr>
        <w:t xml:space="preserve"> </w:t>
      </w:r>
    </w:p>
    <w:p w:rsidR="00F31726" w:rsidRDefault="00F31726" w:rsidP="00F31726">
      <w:pPr>
        <w:pStyle w:val="ListParagraph"/>
        <w:ind w:right="-540"/>
        <w:rPr>
          <w:rFonts w:cs="Arial"/>
          <w:sz w:val="20"/>
          <w:szCs w:val="20"/>
        </w:rPr>
      </w:pPr>
    </w:p>
    <w:p w:rsidR="00F31726" w:rsidRDefault="00F31726" w:rsidP="000379FA">
      <w:pPr>
        <w:pStyle w:val="ListParagraph"/>
        <w:ind w:right="-540"/>
        <w:rPr>
          <w:rFonts w:cs="Arial"/>
          <w:sz w:val="20"/>
          <w:szCs w:val="20"/>
        </w:rPr>
      </w:pPr>
      <w:r>
        <w:rPr>
          <w:rFonts w:cs="Arial"/>
          <w:sz w:val="20"/>
          <w:szCs w:val="20"/>
        </w:rPr>
        <w:t xml:space="preserve">In addition, </w:t>
      </w:r>
      <w:r w:rsidR="00A33FDA">
        <w:rPr>
          <w:rFonts w:cs="Arial"/>
          <w:sz w:val="20"/>
          <w:szCs w:val="20"/>
        </w:rPr>
        <w:t>Ms. Y</w:t>
      </w:r>
      <w:r>
        <w:rPr>
          <w:rFonts w:cs="Arial"/>
          <w:sz w:val="20"/>
          <w:szCs w:val="20"/>
        </w:rPr>
        <w:t xml:space="preserve"> has communicated with new teachers at </w:t>
      </w:r>
      <w:r w:rsidR="00A33FDA">
        <w:rPr>
          <w:rFonts w:cs="Arial"/>
          <w:sz w:val="20"/>
          <w:szCs w:val="20"/>
        </w:rPr>
        <w:t>XXX</w:t>
      </w:r>
      <w:r>
        <w:rPr>
          <w:rFonts w:cs="Arial"/>
          <w:sz w:val="20"/>
          <w:szCs w:val="20"/>
        </w:rPr>
        <w:t xml:space="preserve"> to discuss students and the speech-language </w:t>
      </w:r>
      <w:r w:rsidR="008B715B">
        <w:rPr>
          <w:rFonts w:cs="Arial"/>
          <w:sz w:val="20"/>
          <w:szCs w:val="20"/>
        </w:rPr>
        <w:t>services</w:t>
      </w:r>
      <w:r>
        <w:rPr>
          <w:rFonts w:cs="Arial"/>
          <w:sz w:val="20"/>
          <w:szCs w:val="20"/>
        </w:rPr>
        <w:t>, both generally and in conjunction with specific students. She has provided information regarding how to better engage parents and talk with them about their students.</w:t>
      </w:r>
    </w:p>
    <w:p w:rsidR="00287F5C" w:rsidRPr="000379FA" w:rsidRDefault="00287F5C" w:rsidP="000379FA">
      <w:pPr>
        <w:pStyle w:val="ListParagraph"/>
        <w:ind w:right="-540"/>
        <w:rPr>
          <w:rFonts w:cs="Arial"/>
          <w:sz w:val="20"/>
          <w:szCs w:val="20"/>
        </w:rPr>
      </w:pPr>
    </w:p>
    <w:p w:rsidR="00A76750" w:rsidRDefault="00A33FDA" w:rsidP="00EB5D88">
      <w:pPr>
        <w:pStyle w:val="ListParagraph"/>
        <w:numPr>
          <w:ilvl w:val="0"/>
          <w:numId w:val="2"/>
        </w:numPr>
        <w:ind w:right="-540"/>
        <w:rPr>
          <w:rFonts w:cs="Arial"/>
          <w:sz w:val="20"/>
          <w:szCs w:val="20"/>
        </w:rPr>
      </w:pPr>
      <w:r>
        <w:rPr>
          <w:rFonts w:cs="Arial"/>
          <w:sz w:val="20"/>
          <w:szCs w:val="20"/>
        </w:rPr>
        <w:t>Ms. Y</w:t>
      </w:r>
      <w:r w:rsidR="00A55CFD" w:rsidRPr="00A55CFD">
        <w:rPr>
          <w:rFonts w:cs="Arial"/>
          <w:sz w:val="20"/>
          <w:szCs w:val="20"/>
        </w:rPr>
        <w:t xml:space="preserve"> consistently reviews her therapy data to alter, as necessary, </w:t>
      </w:r>
      <w:r w:rsidR="008B715B">
        <w:rPr>
          <w:rFonts w:cs="Arial"/>
          <w:sz w:val="20"/>
          <w:szCs w:val="20"/>
        </w:rPr>
        <w:t>the current or</w:t>
      </w:r>
      <w:r w:rsidR="00A55CFD" w:rsidRPr="00A55CFD">
        <w:rPr>
          <w:rFonts w:cs="Arial"/>
          <w:sz w:val="20"/>
          <w:szCs w:val="20"/>
        </w:rPr>
        <w:t xml:space="preserve"> subsequent lessons for each student.</w:t>
      </w:r>
      <w:r w:rsidR="00A55CFD">
        <w:rPr>
          <w:rFonts w:cs="Arial"/>
          <w:sz w:val="20"/>
          <w:szCs w:val="20"/>
        </w:rPr>
        <w:t xml:space="preserve"> </w:t>
      </w:r>
      <w:r>
        <w:rPr>
          <w:rFonts w:cs="Arial"/>
          <w:sz w:val="20"/>
          <w:szCs w:val="20"/>
        </w:rPr>
        <w:t>Ms. Y</w:t>
      </w:r>
      <w:r w:rsidR="00A55CFD" w:rsidRPr="00A55CFD">
        <w:rPr>
          <w:rFonts w:cs="Arial"/>
          <w:sz w:val="20"/>
          <w:szCs w:val="20"/>
        </w:rPr>
        <w:t xml:space="preserve"> obtains teacher input when considering a student for speech and/or language services or during the annual review process. During these consultations, she has discussed areas in which she might support a student’s success towards his grade level objectives</w:t>
      </w:r>
      <w:r w:rsidR="00BA6B0A">
        <w:rPr>
          <w:rFonts w:cs="Arial"/>
          <w:sz w:val="20"/>
          <w:szCs w:val="20"/>
        </w:rPr>
        <w:t xml:space="preserve"> in his classroom</w:t>
      </w:r>
      <w:r w:rsidR="00A55CFD" w:rsidRPr="00A55CFD">
        <w:rPr>
          <w:rFonts w:cs="Arial"/>
          <w:sz w:val="20"/>
          <w:szCs w:val="20"/>
        </w:rPr>
        <w:t>.</w:t>
      </w:r>
      <w:r w:rsidR="00494EF9">
        <w:rPr>
          <w:rFonts w:cs="Arial"/>
          <w:sz w:val="20"/>
          <w:szCs w:val="20"/>
        </w:rPr>
        <w:t xml:space="preserve"> </w:t>
      </w:r>
    </w:p>
    <w:p w:rsidR="00287F5C" w:rsidRDefault="00287F5C" w:rsidP="00287F5C">
      <w:pPr>
        <w:pStyle w:val="ListParagraph"/>
        <w:ind w:right="-540"/>
        <w:rPr>
          <w:rFonts w:cs="Arial"/>
          <w:sz w:val="20"/>
          <w:szCs w:val="20"/>
        </w:rPr>
      </w:pPr>
    </w:p>
    <w:p w:rsidR="005F7FB8" w:rsidRPr="00F31726" w:rsidRDefault="008B715B" w:rsidP="00F31726">
      <w:pPr>
        <w:pStyle w:val="ListParagraph"/>
        <w:numPr>
          <w:ilvl w:val="0"/>
          <w:numId w:val="2"/>
        </w:numPr>
        <w:spacing w:after="0"/>
        <w:ind w:right="-540"/>
        <w:rPr>
          <w:sz w:val="20"/>
          <w:szCs w:val="20"/>
        </w:rPr>
      </w:pPr>
      <w:r>
        <w:rPr>
          <w:rFonts w:cs="Arial"/>
          <w:sz w:val="20"/>
          <w:szCs w:val="20"/>
        </w:rPr>
        <w:t>Ms. Y</w:t>
      </w:r>
      <w:r w:rsidRPr="00036FD6">
        <w:rPr>
          <w:rFonts w:cs="Arial"/>
          <w:sz w:val="20"/>
          <w:szCs w:val="20"/>
        </w:rPr>
        <w:t xml:space="preserve"> has </w:t>
      </w:r>
      <w:r>
        <w:rPr>
          <w:rFonts w:cs="Arial"/>
          <w:sz w:val="20"/>
          <w:szCs w:val="20"/>
        </w:rPr>
        <w:t>established and maintained an atmosphere of trust in her therapy setting. She</w:t>
      </w:r>
      <w:r w:rsidR="004859EE" w:rsidRPr="00E11F2F">
        <w:rPr>
          <w:rFonts w:cs="Arial"/>
          <w:sz w:val="20"/>
          <w:szCs w:val="20"/>
        </w:rPr>
        <w:t xml:space="preserve"> demonstrated respect for all students during her lessons. Her language was appropriate for each age level and clearly showed caring and concern.</w:t>
      </w:r>
      <w:r w:rsidR="004859EE">
        <w:rPr>
          <w:rFonts w:cs="Arial"/>
          <w:sz w:val="20"/>
          <w:szCs w:val="20"/>
        </w:rPr>
        <w:t xml:space="preserve"> </w:t>
      </w:r>
      <w:r w:rsidR="00A33FDA">
        <w:rPr>
          <w:rFonts w:cs="Arial"/>
          <w:sz w:val="20"/>
          <w:szCs w:val="20"/>
        </w:rPr>
        <w:t>Ms. Y</w:t>
      </w:r>
      <w:r w:rsidR="004859EE" w:rsidRPr="004859EE">
        <w:rPr>
          <w:rFonts w:cs="Arial"/>
          <w:sz w:val="20"/>
          <w:szCs w:val="20"/>
        </w:rPr>
        <w:t xml:space="preserve"> modeled </w:t>
      </w:r>
      <w:r>
        <w:rPr>
          <w:rFonts w:cs="Arial"/>
          <w:sz w:val="20"/>
          <w:szCs w:val="20"/>
        </w:rPr>
        <w:t xml:space="preserve">firm </w:t>
      </w:r>
      <w:r w:rsidR="004859EE" w:rsidRPr="004859EE">
        <w:rPr>
          <w:rFonts w:cs="Arial"/>
          <w:sz w:val="20"/>
          <w:szCs w:val="20"/>
        </w:rPr>
        <w:t>guidance and support during each session</w:t>
      </w:r>
      <w:r>
        <w:rPr>
          <w:rFonts w:cs="Arial"/>
          <w:sz w:val="20"/>
          <w:szCs w:val="20"/>
        </w:rPr>
        <w:t>, demonstrating consistent motivational and behavior management strategies</w:t>
      </w:r>
      <w:r w:rsidR="004859EE" w:rsidRPr="004859EE">
        <w:rPr>
          <w:rFonts w:cs="Arial"/>
          <w:sz w:val="20"/>
          <w:szCs w:val="20"/>
        </w:rPr>
        <w:t>.</w:t>
      </w:r>
      <w:r w:rsidR="00463ABB">
        <w:rPr>
          <w:rFonts w:cs="Arial"/>
          <w:sz w:val="20"/>
          <w:szCs w:val="20"/>
        </w:rPr>
        <w:t xml:space="preserve"> </w:t>
      </w:r>
      <w:r w:rsidR="003A405C">
        <w:rPr>
          <w:rFonts w:cs="Arial"/>
          <w:sz w:val="20"/>
          <w:szCs w:val="20"/>
        </w:rPr>
        <w:t xml:space="preserve">She promotes understanding of cultural differences, creates and uses a variety of materials, and technology to communicate with students. </w:t>
      </w:r>
    </w:p>
    <w:p w:rsidR="00A33FDA" w:rsidRPr="008B715B" w:rsidRDefault="00A33FDA" w:rsidP="008B715B">
      <w:pPr>
        <w:spacing w:after="0"/>
        <w:ind w:right="-540"/>
        <w:rPr>
          <w:sz w:val="20"/>
          <w:szCs w:val="20"/>
        </w:rPr>
      </w:pPr>
    </w:p>
    <w:p w:rsidR="00E84E97" w:rsidRDefault="00E84E97" w:rsidP="00E84E97">
      <w:pPr>
        <w:rPr>
          <w:b/>
          <w:sz w:val="20"/>
          <w:szCs w:val="20"/>
        </w:rPr>
      </w:pPr>
      <w:r>
        <w:rPr>
          <w:b/>
          <w:sz w:val="20"/>
          <w:szCs w:val="20"/>
        </w:rPr>
        <w:t>Standard 3: School SLPs understand and facilitate the implementation of a comprehensive approach to speech-language development.</w:t>
      </w:r>
    </w:p>
    <w:p w:rsidR="001E785F" w:rsidRPr="00F31726" w:rsidRDefault="00A33FDA" w:rsidP="001E785F">
      <w:pPr>
        <w:pStyle w:val="ListParagraph"/>
        <w:numPr>
          <w:ilvl w:val="0"/>
          <w:numId w:val="4"/>
        </w:numPr>
        <w:spacing w:after="0"/>
        <w:ind w:right="-540"/>
        <w:rPr>
          <w:sz w:val="20"/>
          <w:szCs w:val="20"/>
        </w:rPr>
      </w:pPr>
      <w:r>
        <w:rPr>
          <w:rFonts w:cs="Arial"/>
          <w:sz w:val="20"/>
          <w:szCs w:val="20"/>
        </w:rPr>
        <w:t>Ms. Y</w:t>
      </w:r>
      <w:r w:rsidR="00E84E97" w:rsidRPr="00463ABB">
        <w:rPr>
          <w:rFonts w:cs="Arial"/>
          <w:sz w:val="20"/>
          <w:szCs w:val="20"/>
        </w:rPr>
        <w:t xml:space="preserve"> </w:t>
      </w:r>
      <w:r w:rsidR="00463ABB" w:rsidRPr="00463ABB">
        <w:rPr>
          <w:rFonts w:cs="Arial"/>
          <w:sz w:val="20"/>
          <w:szCs w:val="20"/>
        </w:rPr>
        <w:t>assisted teachers in her</w:t>
      </w:r>
      <w:r w:rsidR="00965077" w:rsidRPr="00463ABB">
        <w:rPr>
          <w:rFonts w:cs="Arial"/>
          <w:sz w:val="20"/>
          <w:szCs w:val="20"/>
        </w:rPr>
        <w:t xml:space="preserve"> school</w:t>
      </w:r>
      <w:r w:rsidR="00463ABB" w:rsidRPr="00463ABB">
        <w:rPr>
          <w:rFonts w:cs="Arial"/>
          <w:sz w:val="20"/>
          <w:szCs w:val="20"/>
        </w:rPr>
        <w:t>s</w:t>
      </w:r>
      <w:r w:rsidR="00965077" w:rsidRPr="00463ABB">
        <w:rPr>
          <w:rFonts w:cs="Arial"/>
          <w:sz w:val="20"/>
          <w:szCs w:val="20"/>
        </w:rPr>
        <w:t xml:space="preserve"> with understanding the speech-language pathologist’s role as a building resource, consulting as needed to assist teachers with implementing speech and / or language objectives in the classroom. </w:t>
      </w:r>
    </w:p>
    <w:p w:rsidR="001E785F" w:rsidRPr="00287F5C" w:rsidRDefault="00A33FDA" w:rsidP="00A33FDA">
      <w:pPr>
        <w:pStyle w:val="ListParagraph"/>
        <w:numPr>
          <w:ilvl w:val="0"/>
          <w:numId w:val="4"/>
        </w:numPr>
        <w:spacing w:after="0"/>
        <w:ind w:right="-540"/>
        <w:rPr>
          <w:sz w:val="20"/>
          <w:szCs w:val="20"/>
        </w:rPr>
      </w:pPr>
      <w:r>
        <w:rPr>
          <w:rFonts w:cs="Arial"/>
          <w:sz w:val="20"/>
          <w:szCs w:val="20"/>
        </w:rPr>
        <w:lastRenderedPageBreak/>
        <w:t>Ms. Y</w:t>
      </w:r>
      <w:r w:rsidR="00036D42" w:rsidRPr="00463ABB">
        <w:rPr>
          <w:rFonts w:cs="Arial"/>
          <w:sz w:val="20"/>
          <w:szCs w:val="20"/>
        </w:rPr>
        <w:t xml:space="preserve"> </w:t>
      </w:r>
      <w:r w:rsidR="00463ABB">
        <w:rPr>
          <w:rFonts w:cs="Arial"/>
          <w:sz w:val="20"/>
          <w:szCs w:val="20"/>
        </w:rPr>
        <w:t xml:space="preserve">makes herself </w:t>
      </w:r>
      <w:r w:rsidR="00F37E47" w:rsidRPr="00463ABB">
        <w:rPr>
          <w:rFonts w:cs="Arial"/>
          <w:sz w:val="20"/>
          <w:szCs w:val="20"/>
        </w:rPr>
        <w:t>available to parents and teaching staff alike, to dis</w:t>
      </w:r>
      <w:r w:rsidR="007E1BFA">
        <w:rPr>
          <w:rFonts w:cs="Arial"/>
          <w:sz w:val="20"/>
          <w:szCs w:val="20"/>
        </w:rPr>
        <w:t xml:space="preserve">cuss student progress. She </w:t>
      </w:r>
      <w:r w:rsidR="00F37E47" w:rsidRPr="00463ABB">
        <w:rPr>
          <w:rFonts w:cs="Arial"/>
          <w:sz w:val="20"/>
          <w:szCs w:val="20"/>
        </w:rPr>
        <w:t xml:space="preserve">has collaborated with classroom teachers to better meet each student’s specific needs. </w:t>
      </w:r>
      <w:r>
        <w:rPr>
          <w:rFonts w:cs="Arial"/>
          <w:sz w:val="20"/>
          <w:szCs w:val="20"/>
        </w:rPr>
        <w:t>Ms. Y</w:t>
      </w:r>
      <w:r w:rsidR="00F37E47" w:rsidRPr="00463ABB">
        <w:rPr>
          <w:rFonts w:cs="Arial"/>
          <w:sz w:val="20"/>
          <w:szCs w:val="20"/>
        </w:rPr>
        <w:t xml:space="preserve"> met</w:t>
      </w:r>
      <w:r w:rsidR="00FC3FB3" w:rsidRPr="00463ABB">
        <w:rPr>
          <w:rFonts w:cs="Arial"/>
          <w:sz w:val="20"/>
          <w:szCs w:val="20"/>
        </w:rPr>
        <w:t xml:space="preserve"> with parents </w:t>
      </w:r>
      <w:r w:rsidR="007E1BFA">
        <w:rPr>
          <w:rFonts w:cs="Arial"/>
          <w:sz w:val="20"/>
          <w:szCs w:val="20"/>
        </w:rPr>
        <w:t>at Open House</w:t>
      </w:r>
      <w:r w:rsidR="008E6596">
        <w:rPr>
          <w:rFonts w:cs="Arial"/>
          <w:sz w:val="20"/>
          <w:szCs w:val="20"/>
        </w:rPr>
        <w:t xml:space="preserve"> and Parent Teacher Conferences</w:t>
      </w:r>
      <w:r w:rsidR="007E1BFA">
        <w:rPr>
          <w:rFonts w:cs="Arial"/>
          <w:sz w:val="20"/>
          <w:szCs w:val="20"/>
        </w:rPr>
        <w:t xml:space="preserve"> </w:t>
      </w:r>
      <w:r w:rsidR="00FC3FB3" w:rsidRPr="00463ABB">
        <w:rPr>
          <w:rFonts w:cs="Arial"/>
          <w:sz w:val="20"/>
          <w:szCs w:val="20"/>
        </w:rPr>
        <w:t xml:space="preserve">as needed to determine </w:t>
      </w:r>
      <w:r w:rsidR="00F37E47" w:rsidRPr="00463ABB">
        <w:rPr>
          <w:rFonts w:cs="Arial"/>
          <w:sz w:val="20"/>
          <w:szCs w:val="20"/>
        </w:rPr>
        <w:t>areas of concern for the parent or to share therapy information</w:t>
      </w:r>
      <w:r w:rsidR="00FC3FB3" w:rsidRPr="00463ABB">
        <w:rPr>
          <w:rFonts w:cs="Arial"/>
          <w:sz w:val="20"/>
          <w:szCs w:val="20"/>
        </w:rPr>
        <w:t xml:space="preserve">. </w:t>
      </w:r>
    </w:p>
    <w:p w:rsidR="00287F5C" w:rsidRPr="008B715B" w:rsidRDefault="00287F5C" w:rsidP="00287F5C">
      <w:pPr>
        <w:pStyle w:val="ListParagraph"/>
        <w:spacing w:after="0"/>
        <w:ind w:right="-540"/>
        <w:rPr>
          <w:sz w:val="20"/>
          <w:szCs w:val="20"/>
        </w:rPr>
      </w:pPr>
    </w:p>
    <w:p w:rsidR="001E785F" w:rsidRDefault="00A33FDA" w:rsidP="00F31726">
      <w:pPr>
        <w:pStyle w:val="ListParagraph"/>
        <w:numPr>
          <w:ilvl w:val="0"/>
          <w:numId w:val="4"/>
        </w:numPr>
        <w:spacing w:after="0"/>
        <w:ind w:right="-540"/>
        <w:rPr>
          <w:rFonts w:cs="Arial"/>
          <w:sz w:val="20"/>
          <w:szCs w:val="20"/>
        </w:rPr>
      </w:pPr>
      <w:r>
        <w:rPr>
          <w:rFonts w:cs="Arial"/>
          <w:sz w:val="20"/>
          <w:szCs w:val="20"/>
        </w:rPr>
        <w:t>Ms. Y</w:t>
      </w:r>
      <w:r w:rsidR="008B715B">
        <w:rPr>
          <w:rFonts w:cs="Arial"/>
          <w:sz w:val="20"/>
          <w:szCs w:val="20"/>
        </w:rPr>
        <w:t xml:space="preserve"> provided information concerning speech-language development to all stakeholders as requested. She </w:t>
      </w:r>
      <w:r w:rsidR="001E785F">
        <w:rPr>
          <w:rFonts w:cs="Arial"/>
          <w:sz w:val="20"/>
          <w:szCs w:val="20"/>
        </w:rPr>
        <w:t xml:space="preserve">distributed handouts to teachers with speech and language interventions and provided training concerning individual students. </w:t>
      </w:r>
    </w:p>
    <w:p w:rsidR="00287F5C" w:rsidRPr="00287F5C" w:rsidRDefault="00287F5C" w:rsidP="00287F5C">
      <w:pPr>
        <w:spacing w:after="0"/>
        <w:ind w:right="-540"/>
        <w:rPr>
          <w:rFonts w:cs="Arial"/>
          <w:sz w:val="20"/>
          <w:szCs w:val="20"/>
        </w:rPr>
      </w:pPr>
    </w:p>
    <w:p w:rsidR="00FC3FB3" w:rsidRPr="00287F5C" w:rsidRDefault="00A33FDA" w:rsidP="00FC3FB3">
      <w:pPr>
        <w:pStyle w:val="ListParagraph"/>
        <w:numPr>
          <w:ilvl w:val="0"/>
          <w:numId w:val="2"/>
        </w:numPr>
        <w:spacing w:after="0"/>
        <w:ind w:right="-540"/>
        <w:rPr>
          <w:sz w:val="20"/>
          <w:szCs w:val="20"/>
        </w:rPr>
      </w:pPr>
      <w:r>
        <w:rPr>
          <w:rFonts w:cs="Arial"/>
          <w:sz w:val="20"/>
          <w:szCs w:val="20"/>
        </w:rPr>
        <w:t>Ms. Y</w:t>
      </w:r>
      <w:r w:rsidR="00FC3FB3" w:rsidRPr="00FC3FB3">
        <w:rPr>
          <w:rFonts w:cs="Arial"/>
          <w:sz w:val="20"/>
          <w:szCs w:val="20"/>
        </w:rPr>
        <w:t xml:space="preserve"> has received permission from parents to contact the private practice SLPs</w:t>
      </w:r>
      <w:r w:rsidR="00F31726">
        <w:rPr>
          <w:rFonts w:cs="Arial"/>
          <w:sz w:val="20"/>
          <w:szCs w:val="20"/>
        </w:rPr>
        <w:t xml:space="preserve"> and other agencies</w:t>
      </w:r>
      <w:r w:rsidR="00FC3FB3" w:rsidRPr="00FC3FB3">
        <w:rPr>
          <w:rFonts w:cs="Arial"/>
          <w:sz w:val="20"/>
          <w:szCs w:val="20"/>
        </w:rPr>
        <w:t xml:space="preserve"> working with their respective children this year. </w:t>
      </w:r>
      <w:r w:rsidR="001E785F">
        <w:rPr>
          <w:rFonts w:cs="Arial"/>
          <w:sz w:val="20"/>
          <w:szCs w:val="20"/>
        </w:rPr>
        <w:t xml:space="preserve">She has maintained ongoing collaboration with private SLPs to coordinate services. </w:t>
      </w:r>
      <w:r>
        <w:rPr>
          <w:rFonts w:cs="Arial"/>
          <w:sz w:val="20"/>
          <w:szCs w:val="20"/>
        </w:rPr>
        <w:t>Ms. Y</w:t>
      </w:r>
      <w:r w:rsidR="00F31726">
        <w:rPr>
          <w:rFonts w:cs="Arial"/>
          <w:sz w:val="20"/>
          <w:szCs w:val="20"/>
        </w:rPr>
        <w:t xml:space="preserve"> has interacted with </w:t>
      </w:r>
      <w:r>
        <w:rPr>
          <w:rFonts w:cs="Arial"/>
          <w:sz w:val="20"/>
          <w:szCs w:val="20"/>
        </w:rPr>
        <w:t>PP</w:t>
      </w:r>
      <w:r w:rsidR="00F31726">
        <w:rPr>
          <w:rFonts w:cs="Arial"/>
          <w:sz w:val="20"/>
          <w:szCs w:val="20"/>
        </w:rPr>
        <w:t xml:space="preserve"> agencies this year. They include</w:t>
      </w:r>
      <w:proofErr w:type="gramStart"/>
      <w:r w:rsidR="00F31726">
        <w:rPr>
          <w:rFonts w:cs="Arial"/>
          <w:sz w:val="20"/>
          <w:szCs w:val="20"/>
        </w:rPr>
        <w:t>:.</w:t>
      </w:r>
      <w:proofErr w:type="gramEnd"/>
    </w:p>
    <w:p w:rsidR="00287F5C" w:rsidRPr="00FC3FB3" w:rsidRDefault="00287F5C" w:rsidP="00287F5C">
      <w:pPr>
        <w:pStyle w:val="ListParagraph"/>
        <w:spacing w:after="0"/>
        <w:ind w:right="-540"/>
        <w:rPr>
          <w:sz w:val="20"/>
          <w:szCs w:val="20"/>
        </w:rPr>
      </w:pPr>
    </w:p>
    <w:p w:rsidR="00287F5C" w:rsidRDefault="00A33FDA" w:rsidP="00287F5C">
      <w:pPr>
        <w:pStyle w:val="ListParagraph"/>
        <w:numPr>
          <w:ilvl w:val="0"/>
          <w:numId w:val="2"/>
        </w:numPr>
        <w:rPr>
          <w:rFonts w:cs="Arial"/>
          <w:sz w:val="20"/>
          <w:szCs w:val="20"/>
        </w:rPr>
      </w:pPr>
      <w:r>
        <w:rPr>
          <w:rFonts w:cs="Arial"/>
          <w:sz w:val="20"/>
          <w:szCs w:val="20"/>
        </w:rPr>
        <w:t>Ms. Y</w:t>
      </w:r>
      <w:r w:rsidR="0026426E" w:rsidRPr="00E02FCC">
        <w:rPr>
          <w:rFonts w:cs="Arial"/>
          <w:sz w:val="20"/>
          <w:szCs w:val="20"/>
        </w:rPr>
        <w:t xml:space="preserve"> had conducted hearing screenings as needed for EC referrals. </w:t>
      </w:r>
    </w:p>
    <w:p w:rsidR="005724F8" w:rsidRDefault="00A33FDA" w:rsidP="00287F5C">
      <w:pPr>
        <w:pStyle w:val="NoSpacing"/>
        <w:numPr>
          <w:ilvl w:val="0"/>
          <w:numId w:val="2"/>
        </w:numPr>
        <w:rPr>
          <w:sz w:val="20"/>
          <w:szCs w:val="20"/>
        </w:rPr>
      </w:pPr>
      <w:r w:rsidRPr="00287F5C">
        <w:rPr>
          <w:sz w:val="20"/>
          <w:szCs w:val="20"/>
        </w:rPr>
        <w:t>Ms. Y</w:t>
      </w:r>
      <w:r w:rsidR="005724F8" w:rsidRPr="00287F5C">
        <w:rPr>
          <w:sz w:val="20"/>
          <w:szCs w:val="20"/>
        </w:rPr>
        <w:t xml:space="preserve"> updates her therapy schedule as needed, provided a copy to the appropriate persons. She does</w:t>
      </w:r>
      <w:r w:rsidR="007772C5" w:rsidRPr="00287F5C">
        <w:rPr>
          <w:sz w:val="20"/>
          <w:szCs w:val="20"/>
        </w:rPr>
        <w:t xml:space="preserve"> /</w:t>
      </w:r>
      <w:r w:rsidR="005724F8" w:rsidRPr="00287F5C">
        <w:rPr>
          <w:sz w:val="20"/>
          <w:szCs w:val="20"/>
        </w:rPr>
        <w:t xml:space="preserve"> not travel between schools this year. Interventions are scheduled so that a variety of service delivery</w:t>
      </w:r>
      <w:r w:rsidR="007772C5" w:rsidRPr="00287F5C">
        <w:rPr>
          <w:sz w:val="20"/>
          <w:szCs w:val="20"/>
        </w:rPr>
        <w:t xml:space="preserve"> and workload</w:t>
      </w:r>
      <w:r w:rsidR="005724F8" w:rsidRPr="00287F5C">
        <w:rPr>
          <w:sz w:val="20"/>
          <w:szCs w:val="20"/>
        </w:rPr>
        <w:t xml:space="preserve"> models may be used as appropriate for the students.</w:t>
      </w:r>
      <w:r w:rsidR="00B02825" w:rsidRPr="00287F5C">
        <w:rPr>
          <w:sz w:val="20"/>
          <w:szCs w:val="20"/>
        </w:rPr>
        <w:t xml:space="preserve"> </w:t>
      </w:r>
      <w:r w:rsidRPr="00287F5C">
        <w:rPr>
          <w:sz w:val="20"/>
          <w:szCs w:val="20"/>
        </w:rPr>
        <w:t>Ms. Y</w:t>
      </w:r>
      <w:r w:rsidR="00B02825" w:rsidRPr="00287F5C">
        <w:rPr>
          <w:sz w:val="20"/>
          <w:szCs w:val="20"/>
        </w:rPr>
        <w:t xml:space="preserve"> demonstrated a variety of service delivery models when observed. </w:t>
      </w:r>
    </w:p>
    <w:p w:rsidR="00287F5C" w:rsidRPr="00287F5C" w:rsidRDefault="00287F5C" w:rsidP="00287F5C">
      <w:pPr>
        <w:pStyle w:val="NoSpacing"/>
        <w:ind w:left="720"/>
        <w:rPr>
          <w:sz w:val="20"/>
          <w:szCs w:val="20"/>
        </w:rPr>
      </w:pPr>
    </w:p>
    <w:p w:rsidR="00F0773E" w:rsidRDefault="00F0773E" w:rsidP="00F0773E">
      <w:pPr>
        <w:rPr>
          <w:rFonts w:cs="Arial"/>
          <w:sz w:val="20"/>
          <w:szCs w:val="20"/>
        </w:rPr>
      </w:pPr>
      <w:r>
        <w:rPr>
          <w:rFonts w:cs="Arial"/>
          <w:b/>
          <w:sz w:val="20"/>
          <w:szCs w:val="20"/>
        </w:rPr>
        <w:t>Standard 4: School SLPs promote learning for all students.</w:t>
      </w:r>
    </w:p>
    <w:p w:rsidR="00F0773E" w:rsidRPr="00287F5C" w:rsidRDefault="00A33FDA" w:rsidP="00F0773E">
      <w:pPr>
        <w:pStyle w:val="ListParagraph"/>
        <w:numPr>
          <w:ilvl w:val="0"/>
          <w:numId w:val="5"/>
        </w:numPr>
        <w:rPr>
          <w:rFonts w:cs="Arial"/>
          <w:b/>
          <w:sz w:val="20"/>
          <w:szCs w:val="20"/>
        </w:rPr>
      </w:pPr>
      <w:r>
        <w:rPr>
          <w:rFonts w:cs="Arial"/>
          <w:sz w:val="20"/>
          <w:szCs w:val="20"/>
        </w:rPr>
        <w:t>Ms. Y</w:t>
      </w:r>
      <w:r w:rsidR="00F0773E" w:rsidRPr="00F0773E">
        <w:rPr>
          <w:rFonts w:cs="Arial"/>
          <w:sz w:val="20"/>
          <w:szCs w:val="20"/>
        </w:rPr>
        <w:t xml:space="preserve"> has consistently used appropriate screening</w:t>
      </w:r>
      <w:r w:rsidR="007772C5">
        <w:rPr>
          <w:rFonts w:cs="Arial"/>
          <w:sz w:val="20"/>
          <w:szCs w:val="20"/>
        </w:rPr>
        <w:t xml:space="preserve"> and assessment</w:t>
      </w:r>
      <w:r w:rsidR="00F0773E" w:rsidRPr="00F0773E">
        <w:rPr>
          <w:rFonts w:cs="Arial"/>
          <w:sz w:val="20"/>
          <w:szCs w:val="20"/>
        </w:rPr>
        <w:t xml:space="preserve"> t</w:t>
      </w:r>
      <w:r w:rsidR="007772C5">
        <w:rPr>
          <w:rFonts w:cs="Arial"/>
          <w:sz w:val="20"/>
          <w:szCs w:val="20"/>
        </w:rPr>
        <w:t xml:space="preserve">ools </w:t>
      </w:r>
      <w:r w:rsidR="007772C5" w:rsidRPr="00F0773E">
        <w:rPr>
          <w:rFonts w:cs="Arial"/>
          <w:sz w:val="20"/>
          <w:szCs w:val="20"/>
        </w:rPr>
        <w:t xml:space="preserve">and has administered these tools according to acceptable procedures. </w:t>
      </w:r>
      <w:r w:rsidR="00F0773E">
        <w:rPr>
          <w:rFonts w:cs="Arial"/>
          <w:sz w:val="20"/>
          <w:szCs w:val="20"/>
        </w:rPr>
        <w:t xml:space="preserve"> </w:t>
      </w:r>
      <w:r>
        <w:rPr>
          <w:rFonts w:cs="Arial"/>
          <w:sz w:val="20"/>
          <w:szCs w:val="20"/>
        </w:rPr>
        <w:t>Ms. Y</w:t>
      </w:r>
      <w:r w:rsidR="00F0773E" w:rsidRPr="00F0773E">
        <w:rPr>
          <w:rFonts w:cs="Arial"/>
          <w:sz w:val="20"/>
          <w:szCs w:val="20"/>
        </w:rPr>
        <w:t xml:space="preserve"> has observed students in a variety of environments</w:t>
      </w:r>
      <w:r w:rsidR="007772C5">
        <w:rPr>
          <w:rFonts w:cs="Arial"/>
          <w:sz w:val="20"/>
          <w:szCs w:val="20"/>
        </w:rPr>
        <w:t>.</w:t>
      </w:r>
      <w:r w:rsidR="00F0773E" w:rsidRPr="00F0773E">
        <w:rPr>
          <w:rFonts w:cs="Arial"/>
          <w:sz w:val="20"/>
          <w:szCs w:val="20"/>
        </w:rPr>
        <w:t xml:space="preserve"> These have been evidenced by a review of her speech and language reports by this observer and by reports returned by the speech department’s Peer Review Committee.</w:t>
      </w:r>
      <w:r w:rsidR="00F0773E">
        <w:rPr>
          <w:rFonts w:cs="Arial"/>
          <w:sz w:val="20"/>
          <w:szCs w:val="20"/>
        </w:rPr>
        <w:t xml:space="preserve"> </w:t>
      </w:r>
    </w:p>
    <w:p w:rsidR="00287F5C" w:rsidRPr="00F0773E" w:rsidRDefault="00287F5C" w:rsidP="00287F5C">
      <w:pPr>
        <w:pStyle w:val="ListParagraph"/>
        <w:rPr>
          <w:rFonts w:cs="Arial"/>
          <w:b/>
          <w:sz w:val="20"/>
          <w:szCs w:val="20"/>
        </w:rPr>
      </w:pPr>
    </w:p>
    <w:p w:rsidR="00287F5C" w:rsidRDefault="00F0773E" w:rsidP="00287F5C">
      <w:pPr>
        <w:pStyle w:val="ListParagraph"/>
        <w:numPr>
          <w:ilvl w:val="0"/>
          <w:numId w:val="5"/>
        </w:numPr>
        <w:spacing w:after="0"/>
        <w:rPr>
          <w:rFonts w:cs="Arial"/>
          <w:sz w:val="20"/>
          <w:szCs w:val="20"/>
        </w:rPr>
      </w:pPr>
      <w:r w:rsidRPr="00DF4B6E">
        <w:rPr>
          <w:rFonts w:cs="Arial"/>
          <w:sz w:val="20"/>
          <w:szCs w:val="20"/>
        </w:rPr>
        <w:t xml:space="preserve">A review of </w:t>
      </w:r>
      <w:r w:rsidR="00A33FDA">
        <w:rPr>
          <w:rFonts w:cs="Arial"/>
          <w:sz w:val="20"/>
          <w:szCs w:val="20"/>
        </w:rPr>
        <w:t>Ms. Y</w:t>
      </w:r>
      <w:r w:rsidRPr="00DF4B6E">
        <w:rPr>
          <w:rFonts w:cs="Arial"/>
          <w:sz w:val="20"/>
          <w:szCs w:val="20"/>
        </w:rPr>
        <w:t>’s reports indicated that she had reviewed all pertinent data from assessm</w:t>
      </w:r>
      <w:r w:rsidR="00F70957">
        <w:rPr>
          <w:rFonts w:cs="Arial"/>
          <w:sz w:val="20"/>
          <w:szCs w:val="20"/>
        </w:rPr>
        <w:t>ent tools</w:t>
      </w:r>
      <w:r w:rsidR="008E6596">
        <w:rPr>
          <w:rFonts w:cs="Arial"/>
          <w:sz w:val="20"/>
          <w:szCs w:val="20"/>
        </w:rPr>
        <w:t>,</w:t>
      </w:r>
      <w:r w:rsidR="00F70957">
        <w:rPr>
          <w:rFonts w:cs="Arial"/>
          <w:sz w:val="20"/>
          <w:szCs w:val="20"/>
        </w:rPr>
        <w:t xml:space="preserve"> parents</w:t>
      </w:r>
      <w:r w:rsidR="008E6596">
        <w:rPr>
          <w:rFonts w:cs="Arial"/>
          <w:sz w:val="20"/>
          <w:szCs w:val="20"/>
        </w:rPr>
        <w:t>,</w:t>
      </w:r>
      <w:r w:rsidR="00F70957">
        <w:rPr>
          <w:rFonts w:cs="Arial"/>
          <w:sz w:val="20"/>
          <w:szCs w:val="20"/>
        </w:rPr>
        <w:t xml:space="preserve"> and </w:t>
      </w:r>
      <w:r w:rsidRPr="00DF4B6E">
        <w:rPr>
          <w:rFonts w:cs="Arial"/>
          <w:sz w:val="20"/>
          <w:szCs w:val="20"/>
        </w:rPr>
        <w:t>input from other appropriate team members. The summaries of evaluations presented a clear picture of what each student’s needs were and how those needs affected participation in the general education environment.</w:t>
      </w:r>
      <w:r w:rsidR="00246DF1" w:rsidRPr="00DF4B6E">
        <w:rPr>
          <w:rFonts w:cs="Arial"/>
          <w:sz w:val="20"/>
          <w:szCs w:val="20"/>
        </w:rPr>
        <w:t xml:space="preserve"> </w:t>
      </w:r>
      <w:r w:rsidR="00DF4B6E" w:rsidRPr="00DF4B6E">
        <w:rPr>
          <w:rFonts w:cs="Arial"/>
          <w:sz w:val="20"/>
          <w:szCs w:val="20"/>
        </w:rPr>
        <w:t>A review of</w:t>
      </w:r>
      <w:r w:rsidR="009F4081">
        <w:rPr>
          <w:rFonts w:cs="Arial"/>
          <w:sz w:val="20"/>
          <w:szCs w:val="20"/>
        </w:rPr>
        <w:t xml:space="preserve"> the IEPs that she had written</w:t>
      </w:r>
      <w:r w:rsidR="00F70957">
        <w:rPr>
          <w:rFonts w:cs="Arial"/>
          <w:sz w:val="20"/>
          <w:szCs w:val="20"/>
        </w:rPr>
        <w:t xml:space="preserve"> </w:t>
      </w:r>
      <w:r w:rsidR="00DF4B6E" w:rsidRPr="00DF4B6E">
        <w:rPr>
          <w:rFonts w:cs="Arial"/>
          <w:sz w:val="20"/>
          <w:szCs w:val="20"/>
        </w:rPr>
        <w:t>indicated that she includes all necessary components for compliance and to meet the individual needs of students.</w:t>
      </w:r>
    </w:p>
    <w:p w:rsidR="00287F5C" w:rsidRPr="00287F5C" w:rsidRDefault="00287F5C" w:rsidP="00287F5C">
      <w:pPr>
        <w:pStyle w:val="ListParagraph"/>
        <w:rPr>
          <w:sz w:val="20"/>
          <w:szCs w:val="20"/>
        </w:rPr>
      </w:pPr>
    </w:p>
    <w:p w:rsidR="00F0773E" w:rsidRPr="00287F5C" w:rsidRDefault="00A33FDA" w:rsidP="00287F5C">
      <w:pPr>
        <w:pStyle w:val="ListParagraph"/>
        <w:numPr>
          <w:ilvl w:val="0"/>
          <w:numId w:val="5"/>
        </w:numPr>
        <w:spacing w:after="0"/>
        <w:rPr>
          <w:rFonts w:cs="Arial"/>
          <w:sz w:val="20"/>
          <w:szCs w:val="20"/>
        </w:rPr>
      </w:pPr>
      <w:r w:rsidRPr="00287F5C">
        <w:rPr>
          <w:sz w:val="20"/>
          <w:szCs w:val="20"/>
        </w:rPr>
        <w:t>Ms. Y</w:t>
      </w:r>
      <w:r w:rsidR="00DF4B6E" w:rsidRPr="00287F5C">
        <w:rPr>
          <w:sz w:val="20"/>
          <w:szCs w:val="20"/>
        </w:rPr>
        <w:t xml:space="preserve"> demonstrated her knowledge of the </w:t>
      </w:r>
      <w:r w:rsidR="00F70957" w:rsidRPr="00287F5C">
        <w:rPr>
          <w:sz w:val="20"/>
          <w:szCs w:val="20"/>
        </w:rPr>
        <w:t>Common Core State Standards (CCSS)</w:t>
      </w:r>
      <w:r w:rsidR="00DF4B6E" w:rsidRPr="00287F5C">
        <w:rPr>
          <w:sz w:val="20"/>
          <w:szCs w:val="20"/>
        </w:rPr>
        <w:t xml:space="preserve"> as evidenced by her effect statement in her Present Levels of Academic Achievement and Function</w:t>
      </w:r>
      <w:r w:rsidR="009F4081" w:rsidRPr="00287F5C">
        <w:rPr>
          <w:sz w:val="20"/>
          <w:szCs w:val="20"/>
        </w:rPr>
        <w:t xml:space="preserve">al Performance (PLAAFP). She </w:t>
      </w:r>
      <w:r w:rsidR="00DF4B6E" w:rsidRPr="00287F5C">
        <w:rPr>
          <w:sz w:val="20"/>
          <w:szCs w:val="20"/>
        </w:rPr>
        <w:t>clearly stated how the specific impairment effected participation in the general or</w:t>
      </w:r>
      <w:r w:rsidR="00851CF3" w:rsidRPr="00287F5C">
        <w:rPr>
          <w:sz w:val="20"/>
          <w:szCs w:val="20"/>
        </w:rPr>
        <w:t xml:space="preserve"> special education environment and set therapy goals to reflect this.</w:t>
      </w:r>
    </w:p>
    <w:p w:rsidR="00287F5C" w:rsidRPr="00287F5C" w:rsidRDefault="00287F5C" w:rsidP="00287F5C">
      <w:pPr>
        <w:pStyle w:val="NoSpacing"/>
      </w:pPr>
    </w:p>
    <w:p w:rsidR="005724F8" w:rsidRDefault="00A33FDA" w:rsidP="00287F5C">
      <w:pPr>
        <w:pStyle w:val="NoSpacing"/>
        <w:numPr>
          <w:ilvl w:val="0"/>
          <w:numId w:val="5"/>
        </w:numPr>
        <w:rPr>
          <w:sz w:val="20"/>
          <w:szCs w:val="20"/>
        </w:rPr>
      </w:pPr>
      <w:r w:rsidRPr="00287F5C">
        <w:rPr>
          <w:sz w:val="20"/>
          <w:szCs w:val="20"/>
        </w:rPr>
        <w:t>Ms. Y</w:t>
      </w:r>
      <w:r w:rsidR="00DF4B6E" w:rsidRPr="00287F5C">
        <w:rPr>
          <w:sz w:val="20"/>
          <w:szCs w:val="20"/>
        </w:rPr>
        <w:t xml:space="preserve"> was observed </w:t>
      </w:r>
      <w:r w:rsidR="008D16D5" w:rsidRPr="00287F5C">
        <w:rPr>
          <w:sz w:val="20"/>
          <w:szCs w:val="20"/>
        </w:rPr>
        <w:t xml:space="preserve">during </w:t>
      </w:r>
      <w:r w:rsidRPr="00287F5C">
        <w:rPr>
          <w:sz w:val="20"/>
          <w:szCs w:val="20"/>
        </w:rPr>
        <w:t xml:space="preserve">small- large-group, inclusion, and whole class </w:t>
      </w:r>
      <w:r w:rsidR="009F4081" w:rsidRPr="00287F5C">
        <w:rPr>
          <w:sz w:val="20"/>
          <w:szCs w:val="20"/>
        </w:rPr>
        <w:t xml:space="preserve">therapy </w:t>
      </w:r>
      <w:r w:rsidR="00DF4B6E" w:rsidRPr="00287F5C">
        <w:rPr>
          <w:sz w:val="20"/>
          <w:szCs w:val="20"/>
        </w:rPr>
        <w:t xml:space="preserve">sessions. </w:t>
      </w:r>
      <w:r w:rsidRPr="00287F5C">
        <w:rPr>
          <w:sz w:val="20"/>
          <w:szCs w:val="20"/>
        </w:rPr>
        <w:t>Ms. Y</w:t>
      </w:r>
      <w:r w:rsidR="00DF4B6E" w:rsidRPr="00287F5C">
        <w:rPr>
          <w:sz w:val="20"/>
          <w:szCs w:val="20"/>
        </w:rPr>
        <w:t xml:space="preserve"> introduced each of the lessons by explaining what the students would be accomplishing that day. She accessed prior knowledge by reviewing the previous lesson with the students. Activities that were selected were appropriate for the students in the sessions. Therapy was modified based upon therapy data that had been collected previously, and during current sessions. </w:t>
      </w:r>
    </w:p>
    <w:p w:rsidR="00287F5C" w:rsidRPr="00287F5C" w:rsidRDefault="00287F5C" w:rsidP="00287F5C">
      <w:pPr>
        <w:pStyle w:val="NoSpacing"/>
        <w:rPr>
          <w:sz w:val="20"/>
          <w:szCs w:val="20"/>
        </w:rPr>
      </w:pPr>
    </w:p>
    <w:p w:rsidR="000437F7" w:rsidRPr="00AF7642" w:rsidRDefault="00084B4F" w:rsidP="00AF7642">
      <w:pPr>
        <w:pStyle w:val="ListParagraph"/>
        <w:numPr>
          <w:ilvl w:val="0"/>
          <w:numId w:val="5"/>
        </w:numPr>
        <w:spacing w:after="0"/>
        <w:rPr>
          <w:rFonts w:cs="Arial"/>
          <w:sz w:val="20"/>
          <w:szCs w:val="20"/>
        </w:rPr>
      </w:pPr>
      <w:r>
        <w:rPr>
          <w:rFonts w:cs="Arial"/>
          <w:sz w:val="20"/>
          <w:szCs w:val="20"/>
        </w:rPr>
        <w:t>Ms. Y</w:t>
      </w:r>
      <w:r w:rsidR="0094630D" w:rsidRPr="00AF7642">
        <w:rPr>
          <w:rFonts w:cs="Arial"/>
          <w:sz w:val="20"/>
          <w:szCs w:val="20"/>
        </w:rPr>
        <w:t xml:space="preserve"> demonstrated the use of evidence-based therapy techniques during each session. </w:t>
      </w:r>
      <w:r w:rsidR="00A33FDA">
        <w:rPr>
          <w:rFonts w:cs="Arial"/>
          <w:sz w:val="20"/>
          <w:szCs w:val="20"/>
        </w:rPr>
        <w:t>Ms. Y</w:t>
      </w:r>
      <w:r w:rsidR="0094630D" w:rsidRPr="00AF7642">
        <w:rPr>
          <w:rFonts w:cs="Arial"/>
          <w:sz w:val="20"/>
          <w:szCs w:val="20"/>
        </w:rPr>
        <w:t xml:space="preserve"> provided both specific and meaningful feedback</w:t>
      </w:r>
      <w:r w:rsidR="005724F8" w:rsidRPr="00AF7642">
        <w:rPr>
          <w:rFonts w:cs="Arial"/>
          <w:sz w:val="20"/>
          <w:szCs w:val="20"/>
        </w:rPr>
        <w:t xml:space="preserve"> </w:t>
      </w:r>
      <w:r w:rsidR="00A33FDA">
        <w:rPr>
          <w:rFonts w:cs="Arial"/>
          <w:sz w:val="20"/>
          <w:szCs w:val="20"/>
        </w:rPr>
        <w:t>(KKKK)</w:t>
      </w:r>
      <w:r w:rsidR="008E6596">
        <w:rPr>
          <w:rFonts w:cs="Arial"/>
          <w:sz w:val="20"/>
          <w:szCs w:val="20"/>
        </w:rPr>
        <w:t xml:space="preserve"> </w:t>
      </w:r>
      <w:r w:rsidR="0094630D" w:rsidRPr="00AF7642">
        <w:rPr>
          <w:rFonts w:cs="Arial"/>
          <w:sz w:val="20"/>
          <w:szCs w:val="20"/>
        </w:rPr>
        <w:t>to encourage students towards achievement.</w:t>
      </w:r>
      <w:r w:rsidR="000437F7" w:rsidRPr="00AF7642">
        <w:rPr>
          <w:rFonts w:cs="Arial"/>
          <w:sz w:val="20"/>
          <w:szCs w:val="20"/>
        </w:rPr>
        <w:t xml:space="preserve"> </w:t>
      </w:r>
      <w:r w:rsidR="00A33FDA">
        <w:rPr>
          <w:rFonts w:cs="Arial"/>
          <w:sz w:val="20"/>
          <w:szCs w:val="20"/>
        </w:rPr>
        <w:t>Ms. Y</w:t>
      </w:r>
      <w:r w:rsidR="000437F7" w:rsidRPr="00AF7642">
        <w:rPr>
          <w:rFonts w:cs="Arial"/>
          <w:sz w:val="20"/>
          <w:szCs w:val="20"/>
        </w:rPr>
        <w:t xml:space="preserve"> had organized her therapy room in a neat and orderly manner. Materials were properly</w:t>
      </w:r>
      <w:r w:rsidR="005724F8" w:rsidRPr="00AF7642">
        <w:rPr>
          <w:rFonts w:cs="Arial"/>
          <w:sz w:val="20"/>
          <w:szCs w:val="20"/>
        </w:rPr>
        <w:t xml:space="preserve"> stored, </w:t>
      </w:r>
      <w:r w:rsidR="000437F7" w:rsidRPr="00AF7642">
        <w:rPr>
          <w:rFonts w:cs="Arial"/>
          <w:sz w:val="20"/>
          <w:szCs w:val="20"/>
        </w:rPr>
        <w:t xml:space="preserve">taken care of, </w:t>
      </w:r>
      <w:r w:rsidR="005724F8" w:rsidRPr="00AF7642">
        <w:rPr>
          <w:rFonts w:cs="Arial"/>
          <w:sz w:val="20"/>
          <w:szCs w:val="20"/>
        </w:rPr>
        <w:t xml:space="preserve">and </w:t>
      </w:r>
      <w:r w:rsidR="000437F7" w:rsidRPr="00AF7642">
        <w:rPr>
          <w:rFonts w:cs="Arial"/>
          <w:sz w:val="20"/>
          <w:szCs w:val="20"/>
        </w:rPr>
        <w:t>were readily avail</w:t>
      </w:r>
      <w:r w:rsidR="005724F8" w:rsidRPr="00AF7642">
        <w:rPr>
          <w:rFonts w:cs="Arial"/>
          <w:sz w:val="20"/>
          <w:szCs w:val="20"/>
        </w:rPr>
        <w:t>able</w:t>
      </w:r>
      <w:r w:rsidR="000437F7" w:rsidRPr="00AF7642">
        <w:rPr>
          <w:rFonts w:cs="Arial"/>
          <w:sz w:val="20"/>
          <w:szCs w:val="20"/>
        </w:rPr>
        <w:t xml:space="preserve">. </w:t>
      </w:r>
      <w:r w:rsidR="00A33FDA">
        <w:rPr>
          <w:rFonts w:cs="Arial"/>
          <w:sz w:val="20"/>
          <w:szCs w:val="20"/>
        </w:rPr>
        <w:t>Ms. Y</w:t>
      </w:r>
      <w:r w:rsidR="00D16B28" w:rsidRPr="00AF7642">
        <w:rPr>
          <w:rFonts w:cs="Arial"/>
          <w:sz w:val="20"/>
          <w:szCs w:val="20"/>
        </w:rPr>
        <w:t xml:space="preserve"> consistently reviews her therapy data to alter, as necessary, her subsequent lessons for each student. </w:t>
      </w:r>
      <w:proofErr w:type="spellStart"/>
      <w:r>
        <w:rPr>
          <w:rFonts w:cs="Arial"/>
          <w:sz w:val="20"/>
          <w:szCs w:val="20"/>
        </w:rPr>
        <w:t>She/He</w:t>
      </w:r>
      <w:proofErr w:type="spellEnd"/>
      <w:r>
        <w:rPr>
          <w:rFonts w:cs="Arial"/>
          <w:sz w:val="20"/>
          <w:szCs w:val="20"/>
        </w:rPr>
        <w:t xml:space="preserve"> employed a variety of service delivery models for her students and</w:t>
      </w:r>
      <w:r w:rsidRPr="0094630D">
        <w:rPr>
          <w:rFonts w:cs="Arial"/>
          <w:sz w:val="20"/>
          <w:szCs w:val="20"/>
        </w:rPr>
        <w:t xml:space="preserve"> used a variety of appropriate materials.</w:t>
      </w:r>
    </w:p>
    <w:p w:rsidR="009F4081" w:rsidRPr="00AF7642" w:rsidRDefault="009F4081" w:rsidP="007772C5">
      <w:pPr>
        <w:pStyle w:val="BodyText"/>
        <w:rPr>
          <w:rFonts w:asciiTheme="minorHAnsi" w:hAnsiTheme="minorHAnsi" w:cs="Arial"/>
          <w:b w:val="0"/>
        </w:rPr>
      </w:pPr>
    </w:p>
    <w:p w:rsidR="00B536DC" w:rsidRDefault="00B536DC" w:rsidP="00B536DC">
      <w:pPr>
        <w:pStyle w:val="BodyText"/>
        <w:rPr>
          <w:rFonts w:asciiTheme="minorHAnsi" w:hAnsiTheme="minorHAnsi" w:cs="Arial"/>
          <w:b w:val="0"/>
        </w:rPr>
      </w:pPr>
      <w:r>
        <w:rPr>
          <w:rFonts w:asciiTheme="minorHAnsi" w:hAnsiTheme="minorHAnsi" w:cs="Arial"/>
        </w:rPr>
        <w:t>Standard 5: School SLPs reflect on their practice.</w:t>
      </w:r>
    </w:p>
    <w:p w:rsidR="0073088B" w:rsidRDefault="0073088B" w:rsidP="0073088B">
      <w:pPr>
        <w:pStyle w:val="BodyText"/>
        <w:rPr>
          <w:rFonts w:asciiTheme="minorHAnsi" w:hAnsiTheme="minorHAnsi" w:cs="Arial"/>
          <w:b w:val="0"/>
        </w:rPr>
      </w:pPr>
    </w:p>
    <w:p w:rsidR="008D16D5" w:rsidRDefault="00A33FDA" w:rsidP="00D61EFF">
      <w:pPr>
        <w:pStyle w:val="BodyText"/>
        <w:numPr>
          <w:ilvl w:val="1"/>
          <w:numId w:val="1"/>
        </w:numPr>
        <w:ind w:left="630" w:hanging="270"/>
        <w:rPr>
          <w:rFonts w:asciiTheme="minorHAnsi" w:hAnsiTheme="minorHAnsi" w:cs="Arial"/>
          <w:b w:val="0"/>
        </w:rPr>
      </w:pPr>
      <w:r>
        <w:rPr>
          <w:rFonts w:asciiTheme="minorHAnsi" w:hAnsiTheme="minorHAnsi" w:cs="Arial"/>
          <w:b w:val="0"/>
        </w:rPr>
        <w:t>Ms. Y</w:t>
      </w:r>
      <w:r w:rsidR="00B536DC" w:rsidRPr="00B536DC">
        <w:rPr>
          <w:rFonts w:asciiTheme="minorHAnsi" w:hAnsiTheme="minorHAnsi" w:cs="Arial"/>
          <w:b w:val="0"/>
        </w:rPr>
        <w:t xml:space="preserve"> has </w:t>
      </w:r>
      <w:r w:rsidR="00F94196">
        <w:rPr>
          <w:rFonts w:asciiTheme="minorHAnsi" w:hAnsiTheme="minorHAnsi" w:cs="Arial"/>
          <w:b w:val="0"/>
        </w:rPr>
        <w:t>been made aware of professional development activities by this Lea</w:t>
      </w:r>
      <w:r w:rsidR="009F4081">
        <w:rPr>
          <w:rFonts w:asciiTheme="minorHAnsi" w:hAnsiTheme="minorHAnsi" w:cs="Arial"/>
          <w:b w:val="0"/>
        </w:rPr>
        <w:t>d SLP. She has participated</w:t>
      </w:r>
      <w:r w:rsidR="008D16D5">
        <w:rPr>
          <w:rFonts w:asciiTheme="minorHAnsi" w:hAnsiTheme="minorHAnsi" w:cs="Arial"/>
          <w:b w:val="0"/>
        </w:rPr>
        <w:t xml:space="preserve"> in </w:t>
      </w:r>
      <w:r w:rsidR="00591D20">
        <w:rPr>
          <w:rFonts w:asciiTheme="minorHAnsi" w:hAnsiTheme="minorHAnsi" w:cs="Arial"/>
          <w:b w:val="0"/>
        </w:rPr>
        <w:t>K</w:t>
      </w:r>
      <w:r w:rsidR="008D16D5">
        <w:rPr>
          <w:rFonts w:asciiTheme="minorHAnsi" w:hAnsiTheme="minorHAnsi" w:cs="Arial"/>
          <w:b w:val="0"/>
        </w:rPr>
        <w:t xml:space="preserve"> continuing education events. These included: </w:t>
      </w:r>
      <w:r>
        <w:rPr>
          <w:rFonts w:asciiTheme="minorHAnsi" w:hAnsiTheme="minorHAnsi" w:cs="Arial"/>
          <w:b w:val="0"/>
        </w:rPr>
        <w:t xml:space="preserve">… </w:t>
      </w:r>
    </w:p>
    <w:p w:rsidR="008D16D5" w:rsidRDefault="008D16D5" w:rsidP="009F4081">
      <w:pPr>
        <w:pStyle w:val="BodyText"/>
        <w:ind w:left="660"/>
        <w:rPr>
          <w:rFonts w:asciiTheme="minorHAnsi" w:hAnsiTheme="minorHAnsi" w:cs="Arial"/>
          <w:b w:val="0"/>
        </w:rPr>
      </w:pPr>
    </w:p>
    <w:p w:rsidR="008D16D5" w:rsidRPr="0073088B" w:rsidRDefault="00A33FDA" w:rsidP="008D16D5">
      <w:pPr>
        <w:pStyle w:val="BodyText"/>
        <w:ind w:left="660"/>
        <w:rPr>
          <w:rFonts w:asciiTheme="minorHAnsi" w:hAnsiTheme="minorHAnsi" w:cs="Arial"/>
          <w:b w:val="0"/>
        </w:rPr>
      </w:pPr>
      <w:r>
        <w:rPr>
          <w:rFonts w:asciiTheme="minorHAnsi" w:hAnsiTheme="minorHAnsi" w:cs="Arial"/>
          <w:b w:val="0"/>
        </w:rPr>
        <w:t>Ms. Y</w:t>
      </w:r>
      <w:r w:rsidR="008D16D5">
        <w:rPr>
          <w:rFonts w:asciiTheme="minorHAnsi" w:hAnsiTheme="minorHAnsi" w:cs="Arial"/>
          <w:b w:val="0"/>
        </w:rPr>
        <w:t xml:space="preserve"> has incorporated emerging research into her therapy practice. This is evidenced by </w:t>
      </w:r>
      <w:r>
        <w:rPr>
          <w:rFonts w:asciiTheme="minorHAnsi" w:hAnsiTheme="minorHAnsi" w:cs="Arial"/>
          <w:b w:val="0"/>
        </w:rPr>
        <w:t>…</w:t>
      </w:r>
      <w:r w:rsidR="008D16D5">
        <w:rPr>
          <w:rFonts w:asciiTheme="minorHAnsi" w:hAnsiTheme="minorHAnsi" w:cs="Arial"/>
          <w:b w:val="0"/>
        </w:rPr>
        <w:t xml:space="preserve"> </w:t>
      </w:r>
    </w:p>
    <w:p w:rsidR="00B536DC" w:rsidRDefault="00B536DC" w:rsidP="00B536DC">
      <w:pPr>
        <w:pStyle w:val="BodyText"/>
        <w:ind w:left="720"/>
        <w:rPr>
          <w:rFonts w:ascii="Arial" w:hAnsi="Arial" w:cs="Arial"/>
          <w:b w:val="0"/>
        </w:rPr>
      </w:pPr>
    </w:p>
    <w:p w:rsidR="00B536DC" w:rsidRDefault="00A33FDA" w:rsidP="009F4081">
      <w:pPr>
        <w:pStyle w:val="BodyText"/>
        <w:ind w:left="660"/>
        <w:rPr>
          <w:rFonts w:asciiTheme="minorHAnsi" w:hAnsiTheme="minorHAnsi" w:cs="Arial"/>
          <w:b w:val="0"/>
        </w:rPr>
      </w:pPr>
      <w:r>
        <w:rPr>
          <w:rFonts w:asciiTheme="minorHAnsi" w:hAnsiTheme="minorHAnsi" w:cs="Arial"/>
          <w:b w:val="0"/>
        </w:rPr>
        <w:t>Ms. Y</w:t>
      </w:r>
      <w:r w:rsidR="00B536DC" w:rsidRPr="00B536DC">
        <w:rPr>
          <w:rFonts w:asciiTheme="minorHAnsi" w:hAnsiTheme="minorHAnsi" w:cs="Arial"/>
          <w:b w:val="0"/>
        </w:rPr>
        <w:t xml:space="preserve"> is a member of </w:t>
      </w:r>
      <w:r w:rsidR="009F4081">
        <w:rPr>
          <w:rFonts w:asciiTheme="minorHAnsi" w:hAnsiTheme="minorHAnsi" w:cs="Arial"/>
          <w:b w:val="0"/>
        </w:rPr>
        <w:t xml:space="preserve">the </w:t>
      </w:r>
      <w:r>
        <w:rPr>
          <w:rFonts w:asciiTheme="minorHAnsi" w:hAnsiTheme="minorHAnsi" w:cs="Arial"/>
          <w:b w:val="0"/>
        </w:rPr>
        <w:t xml:space="preserve">North Carolina Speech-Language Hearing Association and the </w:t>
      </w:r>
      <w:r w:rsidR="00B536DC" w:rsidRPr="00B536DC">
        <w:rPr>
          <w:rFonts w:asciiTheme="minorHAnsi" w:hAnsiTheme="minorHAnsi" w:cs="Arial"/>
          <w:b w:val="0"/>
        </w:rPr>
        <w:t>American Speech-Language Hearing Association, through which</w:t>
      </w:r>
      <w:r w:rsidR="009F4081">
        <w:rPr>
          <w:rFonts w:asciiTheme="minorHAnsi" w:hAnsiTheme="minorHAnsi" w:cs="Arial"/>
          <w:b w:val="0"/>
        </w:rPr>
        <w:t xml:space="preserve"> </w:t>
      </w:r>
      <w:r w:rsidR="00B536DC" w:rsidRPr="00B536DC">
        <w:rPr>
          <w:rFonts w:asciiTheme="minorHAnsi" w:hAnsiTheme="minorHAnsi" w:cs="Arial"/>
          <w:b w:val="0"/>
        </w:rPr>
        <w:t>she earned the Certificate of Clinical Competence in</w:t>
      </w:r>
      <w:r w:rsidR="008E6596">
        <w:rPr>
          <w:rFonts w:asciiTheme="minorHAnsi" w:hAnsiTheme="minorHAnsi" w:cs="Arial"/>
          <w:b w:val="0"/>
        </w:rPr>
        <w:t xml:space="preserve"> Speech-Language Pathology (CCC-</w:t>
      </w:r>
      <w:r w:rsidR="00B536DC" w:rsidRPr="00B536DC">
        <w:rPr>
          <w:rFonts w:asciiTheme="minorHAnsi" w:hAnsiTheme="minorHAnsi" w:cs="Arial"/>
          <w:b w:val="0"/>
        </w:rPr>
        <w:t>SLP). To maintain this distinction, a member must complete 30 continuing education hours in a three-year time span.</w:t>
      </w:r>
    </w:p>
    <w:p w:rsidR="00B536DC" w:rsidRDefault="00B536DC" w:rsidP="00B536DC">
      <w:pPr>
        <w:pStyle w:val="BodyText"/>
        <w:rPr>
          <w:rFonts w:ascii="Arial" w:hAnsi="Arial" w:cs="Arial"/>
          <w:b w:val="0"/>
        </w:rPr>
      </w:pPr>
    </w:p>
    <w:p w:rsidR="00B536DC" w:rsidRPr="00B536DC" w:rsidRDefault="00681EB3" w:rsidP="0073088B">
      <w:pPr>
        <w:pStyle w:val="BodyText"/>
        <w:numPr>
          <w:ilvl w:val="0"/>
          <w:numId w:val="7"/>
        </w:numPr>
        <w:rPr>
          <w:rFonts w:asciiTheme="minorHAnsi" w:hAnsiTheme="minorHAnsi" w:cs="Arial"/>
          <w:b w:val="0"/>
        </w:rPr>
      </w:pPr>
      <w:r>
        <w:rPr>
          <w:rFonts w:asciiTheme="minorHAnsi" w:hAnsiTheme="minorHAnsi" w:cs="Arial"/>
          <w:b w:val="0"/>
        </w:rPr>
        <w:t xml:space="preserve">As stated in Standard 1c, </w:t>
      </w:r>
      <w:r w:rsidR="00A33FDA">
        <w:rPr>
          <w:rFonts w:asciiTheme="minorHAnsi" w:hAnsiTheme="minorHAnsi" w:cs="Arial"/>
          <w:b w:val="0"/>
        </w:rPr>
        <w:t>Ms. Y</w:t>
      </w:r>
      <w:r w:rsidR="00B536DC" w:rsidRPr="00B536DC">
        <w:rPr>
          <w:rFonts w:asciiTheme="minorHAnsi" w:hAnsiTheme="minorHAnsi" w:cs="Arial"/>
          <w:b w:val="0"/>
        </w:rPr>
        <w:t xml:space="preserve"> consistently </w:t>
      </w:r>
      <w:r w:rsidR="0073088B">
        <w:rPr>
          <w:rFonts w:asciiTheme="minorHAnsi" w:hAnsiTheme="minorHAnsi" w:cs="Arial"/>
          <w:b w:val="0"/>
        </w:rPr>
        <w:t xml:space="preserve">collects and </w:t>
      </w:r>
      <w:r w:rsidR="00B536DC" w:rsidRPr="00B536DC">
        <w:rPr>
          <w:rFonts w:asciiTheme="minorHAnsi" w:hAnsiTheme="minorHAnsi" w:cs="Arial"/>
          <w:b w:val="0"/>
        </w:rPr>
        <w:t>r</w:t>
      </w:r>
      <w:r w:rsidR="0073088B">
        <w:rPr>
          <w:rFonts w:asciiTheme="minorHAnsi" w:hAnsiTheme="minorHAnsi" w:cs="Arial"/>
          <w:b w:val="0"/>
        </w:rPr>
        <w:t>eviews her therapy data to adapt</w:t>
      </w:r>
      <w:r w:rsidR="00B536DC" w:rsidRPr="00B536DC">
        <w:rPr>
          <w:rFonts w:asciiTheme="minorHAnsi" w:hAnsiTheme="minorHAnsi" w:cs="Arial"/>
          <w:b w:val="0"/>
        </w:rPr>
        <w:t>, as necessary, her subsequent lessons for each student.</w:t>
      </w:r>
      <w:r w:rsidR="008D09FF">
        <w:rPr>
          <w:rFonts w:asciiTheme="minorHAnsi" w:hAnsiTheme="minorHAnsi" w:cs="Arial"/>
          <w:b w:val="0"/>
        </w:rPr>
        <w:t xml:space="preserve"> Plans of Care</w:t>
      </w:r>
      <w:r>
        <w:rPr>
          <w:rFonts w:asciiTheme="minorHAnsi" w:hAnsiTheme="minorHAnsi" w:cs="Arial"/>
          <w:b w:val="0"/>
        </w:rPr>
        <w:t xml:space="preserve"> are revised at least annually to appropriately describe research-based therapy techniques used with students.</w:t>
      </w:r>
      <w:r w:rsidR="00357AD5">
        <w:rPr>
          <w:rFonts w:asciiTheme="minorHAnsi" w:hAnsiTheme="minorHAnsi" w:cs="Arial"/>
          <w:b w:val="0"/>
        </w:rPr>
        <w:t xml:space="preserve"> </w:t>
      </w:r>
    </w:p>
    <w:p w:rsidR="0026426E" w:rsidRDefault="0026426E" w:rsidP="00681EB3">
      <w:pPr>
        <w:spacing w:after="0"/>
        <w:ind w:right="-540"/>
        <w:rPr>
          <w:rFonts w:eastAsia="Times New Roman" w:cs="Arial"/>
          <w:sz w:val="20"/>
          <w:szCs w:val="20"/>
        </w:rPr>
      </w:pPr>
    </w:p>
    <w:p w:rsidR="00681EB3" w:rsidRPr="00B536DC" w:rsidRDefault="00681EB3" w:rsidP="00681EB3">
      <w:pPr>
        <w:pStyle w:val="BodyText"/>
        <w:ind w:left="660"/>
        <w:rPr>
          <w:rFonts w:asciiTheme="minorHAnsi" w:hAnsiTheme="minorHAnsi" w:cs="Arial"/>
          <w:b w:val="0"/>
        </w:rPr>
      </w:pPr>
      <w:r>
        <w:rPr>
          <w:rFonts w:asciiTheme="minorHAnsi" w:hAnsiTheme="minorHAnsi" w:cs="Arial"/>
          <w:b w:val="0"/>
        </w:rPr>
        <w:t>Ms. Y’s personally selected goal for this year is to explore how technology can be used in speech-language therapy.</w:t>
      </w:r>
    </w:p>
    <w:p w:rsidR="00681EB3" w:rsidRDefault="00681EB3" w:rsidP="00681EB3">
      <w:pPr>
        <w:spacing w:after="0"/>
        <w:ind w:right="-540"/>
        <w:rPr>
          <w:sz w:val="20"/>
          <w:szCs w:val="20"/>
        </w:rPr>
      </w:pPr>
    </w:p>
    <w:p w:rsidR="00165B07" w:rsidRDefault="00165B07" w:rsidP="00681EB3">
      <w:pPr>
        <w:spacing w:after="0"/>
        <w:ind w:right="-540"/>
        <w:rPr>
          <w:b/>
          <w:sz w:val="20"/>
          <w:szCs w:val="20"/>
        </w:rPr>
      </w:pPr>
      <w:r w:rsidRPr="00165B07">
        <w:rPr>
          <w:b/>
          <w:sz w:val="20"/>
          <w:szCs w:val="20"/>
        </w:rPr>
        <w:t>Summary of Directions:</w:t>
      </w: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Default="00287F5C" w:rsidP="00681EB3">
      <w:pPr>
        <w:spacing w:after="0"/>
        <w:ind w:right="-540"/>
        <w:rPr>
          <w:sz w:val="20"/>
          <w:szCs w:val="20"/>
        </w:rPr>
      </w:pPr>
    </w:p>
    <w:p w:rsidR="00287F5C" w:rsidRPr="00287F5C" w:rsidRDefault="00287F5C" w:rsidP="00681EB3">
      <w:pPr>
        <w:spacing w:after="0"/>
        <w:ind w:right="-540"/>
        <w:rPr>
          <w:sz w:val="16"/>
          <w:szCs w:val="16"/>
        </w:rPr>
      </w:pPr>
      <w:r>
        <w:rPr>
          <w:sz w:val="16"/>
          <w:szCs w:val="16"/>
        </w:rPr>
        <w:t>Rev. 7/14</w:t>
      </w:r>
    </w:p>
    <w:sectPr w:rsidR="00287F5C" w:rsidRPr="00287F5C" w:rsidSect="00401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B2F"/>
    <w:multiLevelType w:val="hybridMultilevel"/>
    <w:tmpl w:val="A952251E"/>
    <w:lvl w:ilvl="0" w:tplc="CA9AF97C">
      <w:start w:val="1"/>
      <w:numFmt w:val="lowerLetter"/>
      <w:lvlText w:val="%1."/>
      <w:lvlJc w:val="left"/>
      <w:pPr>
        <w:ind w:left="720" w:hanging="360"/>
      </w:pPr>
      <w:rPr>
        <w:rFonts w:hint="default"/>
        <w:b/>
        <w:sz w:val="20"/>
        <w:szCs w:val="20"/>
      </w:rPr>
    </w:lvl>
    <w:lvl w:ilvl="1" w:tplc="56A4402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F2304"/>
    <w:multiLevelType w:val="hybridMultilevel"/>
    <w:tmpl w:val="8D32188A"/>
    <w:lvl w:ilvl="0" w:tplc="AFA28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37108"/>
    <w:multiLevelType w:val="hybridMultilevel"/>
    <w:tmpl w:val="03A2B8E0"/>
    <w:lvl w:ilvl="0" w:tplc="EF3EBE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60326"/>
    <w:multiLevelType w:val="hybridMultilevel"/>
    <w:tmpl w:val="D758D1A2"/>
    <w:lvl w:ilvl="0" w:tplc="D388B37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C5276"/>
    <w:multiLevelType w:val="hybridMultilevel"/>
    <w:tmpl w:val="4B38161C"/>
    <w:lvl w:ilvl="0" w:tplc="86E0A7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C2D47"/>
    <w:multiLevelType w:val="hybridMultilevel"/>
    <w:tmpl w:val="4A306C82"/>
    <w:lvl w:ilvl="0" w:tplc="304887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70C66"/>
    <w:multiLevelType w:val="hybridMultilevel"/>
    <w:tmpl w:val="E406748A"/>
    <w:lvl w:ilvl="0" w:tplc="5C14C2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B8"/>
    <w:rsid w:val="00036D42"/>
    <w:rsid w:val="000379FA"/>
    <w:rsid w:val="000437F7"/>
    <w:rsid w:val="00084B4F"/>
    <w:rsid w:val="00093EBF"/>
    <w:rsid w:val="000D3AE8"/>
    <w:rsid w:val="00131E08"/>
    <w:rsid w:val="00132D4C"/>
    <w:rsid w:val="00165B07"/>
    <w:rsid w:val="001E785F"/>
    <w:rsid w:val="001F5CB7"/>
    <w:rsid w:val="00246DF1"/>
    <w:rsid w:val="0026426E"/>
    <w:rsid w:val="00287F5C"/>
    <w:rsid w:val="002943E3"/>
    <w:rsid w:val="0031595E"/>
    <w:rsid w:val="00355831"/>
    <w:rsid w:val="00357AD5"/>
    <w:rsid w:val="0039430F"/>
    <w:rsid w:val="003A405C"/>
    <w:rsid w:val="003B68D4"/>
    <w:rsid w:val="00401E87"/>
    <w:rsid w:val="004512F6"/>
    <w:rsid w:val="004607AA"/>
    <w:rsid w:val="00463ABB"/>
    <w:rsid w:val="004859EE"/>
    <w:rsid w:val="00494EF9"/>
    <w:rsid w:val="004B1EFF"/>
    <w:rsid w:val="004D55EC"/>
    <w:rsid w:val="004F359A"/>
    <w:rsid w:val="004F7B96"/>
    <w:rsid w:val="005321D0"/>
    <w:rsid w:val="00557FDE"/>
    <w:rsid w:val="005724F8"/>
    <w:rsid w:val="00591D20"/>
    <w:rsid w:val="005F7FB8"/>
    <w:rsid w:val="00641B06"/>
    <w:rsid w:val="00681EB3"/>
    <w:rsid w:val="006B7D68"/>
    <w:rsid w:val="006D09F1"/>
    <w:rsid w:val="0073088B"/>
    <w:rsid w:val="007772C5"/>
    <w:rsid w:val="007E1BFA"/>
    <w:rsid w:val="00851CF3"/>
    <w:rsid w:val="008741A0"/>
    <w:rsid w:val="00876EE4"/>
    <w:rsid w:val="008B4314"/>
    <w:rsid w:val="008B715B"/>
    <w:rsid w:val="008D09FF"/>
    <w:rsid w:val="008D16D5"/>
    <w:rsid w:val="008E6596"/>
    <w:rsid w:val="00936A1F"/>
    <w:rsid w:val="0094630D"/>
    <w:rsid w:val="00965077"/>
    <w:rsid w:val="009A3550"/>
    <w:rsid w:val="009D5214"/>
    <w:rsid w:val="009F4081"/>
    <w:rsid w:val="00A33FDA"/>
    <w:rsid w:val="00A40926"/>
    <w:rsid w:val="00A55CFD"/>
    <w:rsid w:val="00A76750"/>
    <w:rsid w:val="00AF7642"/>
    <w:rsid w:val="00B02825"/>
    <w:rsid w:val="00B21F38"/>
    <w:rsid w:val="00B536DC"/>
    <w:rsid w:val="00B82187"/>
    <w:rsid w:val="00BA6B0A"/>
    <w:rsid w:val="00BA73E9"/>
    <w:rsid w:val="00BB7BC1"/>
    <w:rsid w:val="00C51C64"/>
    <w:rsid w:val="00CC1D58"/>
    <w:rsid w:val="00CD3491"/>
    <w:rsid w:val="00CF4349"/>
    <w:rsid w:val="00D16B28"/>
    <w:rsid w:val="00D61EFF"/>
    <w:rsid w:val="00D75281"/>
    <w:rsid w:val="00D85509"/>
    <w:rsid w:val="00D97725"/>
    <w:rsid w:val="00D9777D"/>
    <w:rsid w:val="00DD7D1B"/>
    <w:rsid w:val="00DF4B6E"/>
    <w:rsid w:val="00E02FCC"/>
    <w:rsid w:val="00E11F2F"/>
    <w:rsid w:val="00E830E5"/>
    <w:rsid w:val="00E84E97"/>
    <w:rsid w:val="00EA7930"/>
    <w:rsid w:val="00EB5D88"/>
    <w:rsid w:val="00EE667D"/>
    <w:rsid w:val="00F0773E"/>
    <w:rsid w:val="00F31726"/>
    <w:rsid w:val="00F37E47"/>
    <w:rsid w:val="00F70957"/>
    <w:rsid w:val="00F76E83"/>
    <w:rsid w:val="00F94196"/>
    <w:rsid w:val="00FC3FB3"/>
    <w:rsid w:val="00FC5765"/>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FC5F9-7A81-4D6A-B726-4854C83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right="-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B8"/>
    <w:pPr>
      <w:ind w:left="720"/>
      <w:contextualSpacing/>
    </w:pPr>
  </w:style>
  <w:style w:type="paragraph" w:styleId="BodyText">
    <w:name w:val="Body Text"/>
    <w:basedOn w:val="Normal"/>
    <w:link w:val="BodyTextChar"/>
    <w:rsid w:val="00EA7930"/>
    <w:pPr>
      <w:spacing w:after="0"/>
      <w:ind w:right="0"/>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EA7930"/>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8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31"/>
    <w:rPr>
      <w:rFonts w:ascii="Tahoma" w:hAnsi="Tahoma" w:cs="Tahoma"/>
      <w:sz w:val="16"/>
      <w:szCs w:val="16"/>
    </w:rPr>
  </w:style>
  <w:style w:type="paragraph" w:styleId="NoSpacing">
    <w:name w:val="No Spacing"/>
    <w:uiPriority w:val="1"/>
    <w:qFormat/>
    <w:rsid w:val="00401E8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476D-317E-4D37-BBF8-69A19868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robin_blumberg</dc:creator>
  <cp:keywords/>
  <dc:description/>
  <cp:lastModifiedBy>Perry Flynn</cp:lastModifiedBy>
  <cp:revision>2</cp:revision>
  <cp:lastPrinted>2013-01-10T20:32:00Z</cp:lastPrinted>
  <dcterms:created xsi:type="dcterms:W3CDTF">2015-05-20T14:48:00Z</dcterms:created>
  <dcterms:modified xsi:type="dcterms:W3CDTF">2015-05-20T14:48:00Z</dcterms:modified>
</cp:coreProperties>
</file>