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E9C4" w14:textId="1CD601C7" w:rsidR="000D75F9" w:rsidRPr="00482041" w:rsidRDefault="009C265F" w:rsidP="0019145A">
      <w:pPr>
        <w:pStyle w:val="Title"/>
        <w:ind w:left="36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Dr. </w:t>
      </w:r>
      <w:r w:rsidR="000D75F9" w:rsidRPr="00482041">
        <w:rPr>
          <w:rFonts w:asciiTheme="minorHAnsi" w:hAnsiTheme="minorHAnsi" w:cstheme="minorHAnsi"/>
          <w:sz w:val="44"/>
          <w:szCs w:val="44"/>
        </w:rPr>
        <w:t>Lorik Abdullai</w:t>
      </w:r>
      <w:r w:rsidR="00910D49">
        <w:rPr>
          <w:rFonts w:asciiTheme="minorHAnsi" w:hAnsiTheme="minorHAnsi" w:cstheme="minorHAnsi"/>
          <w:sz w:val="44"/>
          <w:szCs w:val="44"/>
        </w:rPr>
        <w:t>, PMP</w:t>
      </w:r>
    </w:p>
    <w:p w14:paraId="551F988B" w14:textId="51B9B7B5" w:rsidR="00226C1E" w:rsidRDefault="0067058E" w:rsidP="00482864">
      <w:pPr>
        <w:jc w:val="center"/>
      </w:pPr>
      <w:r w:rsidRPr="00482864">
        <w:rPr>
          <w:rFonts w:asciiTheme="minorHAnsi" w:hAnsiTheme="minorHAnsi" w:cstheme="minorHAnsi"/>
          <w:b/>
          <w:i/>
          <w:iCs/>
          <w:color w:val="4F81BD" w:themeColor="accent1"/>
        </w:rPr>
        <w:t>(</w:t>
      </w:r>
      <w:r w:rsidR="007A480E" w:rsidRPr="00482864">
        <w:rPr>
          <w:rFonts w:asciiTheme="minorHAnsi" w:hAnsiTheme="minorHAnsi" w:cstheme="minorHAnsi"/>
          <w:b/>
          <w:i/>
          <w:iCs/>
          <w:color w:val="4F81BD" w:themeColor="accent1"/>
        </w:rPr>
        <w:t>M</w:t>
      </w:r>
      <w:r w:rsidRPr="00482864">
        <w:rPr>
          <w:rFonts w:asciiTheme="minorHAnsi" w:hAnsiTheme="minorHAnsi" w:cstheme="minorHAnsi"/>
          <w:b/>
          <w:i/>
          <w:iCs/>
          <w:color w:val="4F81BD" w:themeColor="accent1"/>
        </w:rPr>
        <w:t xml:space="preserve">) </w:t>
      </w:r>
      <w:r w:rsidR="00310E18" w:rsidRPr="00482864">
        <w:rPr>
          <w:rFonts w:asciiTheme="minorHAnsi" w:hAnsiTheme="minorHAnsi" w:cstheme="minorHAnsi"/>
          <w:b/>
          <w:i/>
          <w:iCs/>
          <w:color w:val="4F81BD" w:themeColor="accent1"/>
        </w:rPr>
        <w:t>(</w:t>
      </w:r>
      <w:r w:rsidR="002F7F28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>734</w:t>
      </w:r>
      <w:r w:rsidR="00310E18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 xml:space="preserve">) </w:t>
      </w:r>
      <w:r w:rsidR="002F7F28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 xml:space="preserve">812-0761 </w:t>
      </w:r>
      <w:r w:rsidR="003A1DCF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>|</w:t>
      </w:r>
      <w:r w:rsidR="002F7F28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 xml:space="preserve"> </w:t>
      </w:r>
      <w:r w:rsidR="0012173F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>(E)</w:t>
      </w:r>
      <w:r w:rsidR="002C3C74" w:rsidRPr="00482864">
        <w:rPr>
          <w:rFonts w:asciiTheme="minorHAnsi" w:eastAsiaTheme="minorEastAsia" w:hAnsiTheme="minorHAnsi" w:cstheme="minorHAnsi"/>
          <w:b/>
          <w:i/>
          <w:iCs/>
          <w:noProof/>
          <w:color w:val="4F81BD" w:themeColor="accent1"/>
        </w:rPr>
        <w:t xml:space="preserve"> </w:t>
      </w:r>
      <w:hyperlink r:id="rId8" w:history="1">
        <w:r w:rsidR="002C3C74" w:rsidRPr="00482864">
          <w:rPr>
            <w:rStyle w:val="Hyperlink"/>
            <w:rFonts w:asciiTheme="minorHAnsi" w:hAnsiTheme="minorHAnsi" w:cstheme="minorHAnsi"/>
            <w:b/>
            <w:i/>
            <w:iCs/>
          </w:rPr>
          <w:t>LorikWMU@gmail.com</w:t>
        </w:r>
      </w:hyperlink>
      <w:r w:rsidR="005B4493" w:rsidRPr="00482864">
        <w:rPr>
          <w:rFonts w:asciiTheme="minorHAnsi" w:hAnsiTheme="minorHAnsi" w:cstheme="minorHAnsi"/>
          <w:b/>
          <w:i/>
          <w:iCs/>
          <w:color w:val="4F81BD" w:themeColor="accent1"/>
        </w:rPr>
        <w:t xml:space="preserve"> |</w:t>
      </w:r>
      <w:r w:rsidR="00114582" w:rsidRPr="00482864">
        <w:rPr>
          <w:rFonts w:asciiTheme="minorHAnsi" w:hAnsiTheme="minorHAnsi" w:cstheme="minorHAnsi"/>
          <w:b/>
          <w:i/>
          <w:iCs/>
          <w:color w:val="4F81BD" w:themeColor="accent1"/>
        </w:rPr>
        <w:t xml:space="preserve"> </w:t>
      </w:r>
      <w:r w:rsidR="00BA123C" w:rsidRPr="00482864">
        <w:rPr>
          <w:rFonts w:asciiTheme="minorHAnsi" w:hAnsiTheme="minorHAnsi" w:cstheme="minorHAnsi"/>
          <w:b/>
          <w:i/>
          <w:iCs/>
          <w:color w:val="4F81BD" w:themeColor="accent1"/>
        </w:rPr>
        <w:t>(</w:t>
      </w:r>
      <w:r w:rsidR="00114582" w:rsidRPr="00482864">
        <w:rPr>
          <w:rFonts w:asciiTheme="minorHAnsi" w:hAnsiTheme="minorHAnsi" w:cstheme="minorHAnsi"/>
          <w:b/>
          <w:i/>
          <w:iCs/>
          <w:color w:val="4F81BD" w:themeColor="accent1"/>
        </w:rPr>
        <w:t>L</w:t>
      </w:r>
      <w:r w:rsidR="00BA123C" w:rsidRPr="00482864">
        <w:rPr>
          <w:rFonts w:asciiTheme="minorHAnsi" w:hAnsiTheme="minorHAnsi" w:cstheme="minorHAnsi"/>
          <w:b/>
          <w:i/>
          <w:iCs/>
          <w:color w:val="4F81BD" w:themeColor="accent1"/>
        </w:rPr>
        <w:t>I)</w:t>
      </w:r>
      <w:r w:rsidR="002923A4" w:rsidRPr="00482864">
        <w:rPr>
          <w:rFonts w:asciiTheme="minorHAnsi" w:hAnsiTheme="minorHAnsi" w:cstheme="minorHAnsi"/>
          <w:b/>
          <w:i/>
          <w:iCs/>
          <w:color w:val="4F81BD" w:themeColor="accent1"/>
        </w:rPr>
        <w:t xml:space="preserve"> </w:t>
      </w:r>
      <w:hyperlink r:id="rId9" w:history="1">
        <w:r w:rsidR="00482864" w:rsidRPr="00482864">
          <w:rPr>
            <w:rStyle w:val="Hyperlink"/>
            <w:rFonts w:asciiTheme="minorHAnsi" w:hAnsiTheme="minorHAnsi" w:cstheme="minorHAnsi"/>
            <w:b/>
            <w:i/>
            <w:iCs/>
          </w:rPr>
          <w:t>https://linkedin.com/in/lorikabdullai</w:t>
        </w:r>
      </w:hyperlink>
    </w:p>
    <w:p w14:paraId="253D4E77" w14:textId="22FB082D" w:rsidR="00D90BDA" w:rsidRPr="00482864" w:rsidRDefault="00D90BDA" w:rsidP="00482864">
      <w:pPr>
        <w:jc w:val="center"/>
        <w:rPr>
          <w:rFonts w:asciiTheme="minorHAnsi" w:hAnsiTheme="minorHAnsi" w:cstheme="minorHAnsi"/>
          <w:b/>
          <w:i/>
          <w:iCs/>
          <w:color w:val="4F81BD" w:themeColor="accent1"/>
        </w:rPr>
      </w:pPr>
      <w:r w:rsidRPr="00D90BDA">
        <w:rPr>
          <w:rFonts w:asciiTheme="minorHAnsi" w:hAnsiTheme="minorHAnsi" w:cstheme="minorHAnsi"/>
          <w:b/>
          <w:i/>
          <w:iCs/>
          <w:color w:val="4F81BD" w:themeColor="accent1"/>
        </w:rPr>
        <w:t>7310 Harkwood Trai</w:t>
      </w:r>
      <w:r>
        <w:rPr>
          <w:rFonts w:asciiTheme="minorHAnsi" w:hAnsiTheme="minorHAnsi" w:cstheme="minorHAnsi"/>
          <w:b/>
          <w:i/>
          <w:iCs/>
          <w:color w:val="4F81BD" w:themeColor="accent1"/>
        </w:rPr>
        <w:t>l</w:t>
      </w:r>
      <w:r w:rsidRPr="00D90BDA">
        <w:rPr>
          <w:rFonts w:asciiTheme="minorHAnsi" w:hAnsiTheme="minorHAnsi" w:cstheme="minorHAnsi"/>
          <w:b/>
          <w:i/>
          <w:iCs/>
          <w:color w:val="4F81BD" w:themeColor="accent1"/>
        </w:rPr>
        <w:t>, Oak Ridge, NC 27310</w:t>
      </w:r>
    </w:p>
    <w:p w14:paraId="02E5F9CD" w14:textId="77777777" w:rsidR="00637CAB" w:rsidRPr="00226C1E" w:rsidRDefault="00637CAB" w:rsidP="00226C1E">
      <w:pPr>
        <w:rPr>
          <w:rFonts w:asciiTheme="minorHAnsi" w:hAnsiTheme="minorHAnsi" w:cstheme="minorHAnsi"/>
          <w:bCs/>
          <w:i/>
          <w:iCs/>
          <w:color w:val="4F81BD" w:themeColor="accent1"/>
        </w:rPr>
      </w:pPr>
    </w:p>
    <w:p w14:paraId="4281957E" w14:textId="4D509DBC" w:rsidR="00036AC4" w:rsidRPr="00910D49" w:rsidRDefault="00320BA2" w:rsidP="00BA26D5">
      <w:pPr>
        <w:pStyle w:val="Heading3"/>
        <w:ind w:firstLine="360"/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</w:pPr>
      <w:r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>PROGRAM</w:t>
      </w:r>
      <w:r w:rsidR="005C36D0"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 xml:space="preserve"> MANAGEMENT | </w:t>
      </w:r>
      <w:r w:rsidR="009C265F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>SUPPLY CHAIN</w:t>
      </w:r>
      <w:r w:rsidR="005C36D0"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 xml:space="preserve"> | </w:t>
      </w:r>
      <w:r w:rsidR="00CC2776"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 xml:space="preserve">PURCHASING </w:t>
      </w:r>
      <w:r w:rsidR="005F1703"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>|FINANCE</w:t>
      </w:r>
      <w:r w:rsidR="00530094" w:rsidRPr="00910D49">
        <w:rPr>
          <w:rFonts w:asciiTheme="minorHAnsi" w:hAnsiTheme="minorHAnsi" w:cstheme="minorHAnsi"/>
          <w:color w:val="4F81BD" w:themeColor="accent1"/>
          <w:sz w:val="24"/>
          <w:szCs w:val="24"/>
          <w:u w:val="none"/>
        </w:rPr>
        <w:t xml:space="preserve"> | ENGINEERING</w:t>
      </w:r>
    </w:p>
    <w:p w14:paraId="7E941986" w14:textId="77777777" w:rsidR="00530094" w:rsidRPr="00160BE1" w:rsidRDefault="00530094" w:rsidP="003240B0">
      <w:pPr>
        <w:pStyle w:val="Heading3"/>
        <w:jc w:val="left"/>
        <w:rPr>
          <w:rFonts w:asciiTheme="minorHAnsi" w:hAnsiTheme="minorHAnsi" w:cstheme="minorHAnsi"/>
          <w:sz w:val="28"/>
          <w:szCs w:val="28"/>
          <w:u w:val="none"/>
        </w:rPr>
      </w:pPr>
    </w:p>
    <w:p w14:paraId="0050E190" w14:textId="14543C25" w:rsidR="005D3D56" w:rsidRPr="00795C41" w:rsidRDefault="00036AC4" w:rsidP="0019145A">
      <w:pPr>
        <w:pStyle w:val="Heading3"/>
        <w:ind w:left="360"/>
        <w:jc w:val="left"/>
        <w:rPr>
          <w:rFonts w:asciiTheme="minorHAnsi" w:hAnsiTheme="minorHAnsi" w:cstheme="minorHAnsi"/>
          <w:sz w:val="28"/>
          <w:szCs w:val="28"/>
          <w:u w:val="none"/>
        </w:rPr>
      </w:pPr>
      <w:r w:rsidRPr="00795C41">
        <w:rPr>
          <w:rFonts w:asciiTheme="minorHAnsi" w:hAnsiTheme="minorHAnsi" w:cstheme="minorHAnsi"/>
          <w:sz w:val="28"/>
          <w:szCs w:val="28"/>
          <w:u w:val="none"/>
        </w:rPr>
        <w:t>SUMMARY</w:t>
      </w:r>
    </w:p>
    <w:p w14:paraId="6A1DC5DF" w14:textId="711238CA" w:rsidR="00983DFC" w:rsidRPr="0087595F" w:rsidRDefault="002904DA" w:rsidP="005635E0">
      <w:pPr>
        <w:ind w:left="36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35142">
        <w:rPr>
          <w:rFonts w:asciiTheme="minorHAnsi" w:hAnsiTheme="minorHAnsi" w:cstheme="minorHAnsi"/>
          <w:bCs/>
          <w:sz w:val="21"/>
          <w:szCs w:val="21"/>
        </w:rPr>
        <w:t xml:space="preserve">Global </w:t>
      </w:r>
      <w:r w:rsidR="004B7463">
        <w:rPr>
          <w:rFonts w:asciiTheme="minorHAnsi" w:hAnsiTheme="minorHAnsi" w:cstheme="minorHAnsi"/>
          <w:bCs/>
          <w:sz w:val="21"/>
          <w:szCs w:val="21"/>
        </w:rPr>
        <w:t>transportation</w:t>
      </w:r>
      <w:r w:rsidR="00356B28" w:rsidRPr="00835142">
        <w:rPr>
          <w:rFonts w:asciiTheme="minorHAnsi" w:hAnsiTheme="minorHAnsi" w:cstheme="minorHAnsi"/>
          <w:bCs/>
          <w:sz w:val="21"/>
          <w:szCs w:val="21"/>
        </w:rPr>
        <w:t xml:space="preserve"> industry </w:t>
      </w:r>
      <w:r w:rsidR="0001333D" w:rsidRPr="00835142">
        <w:rPr>
          <w:rFonts w:asciiTheme="minorHAnsi" w:hAnsiTheme="minorHAnsi" w:cstheme="minorHAnsi"/>
          <w:bCs/>
          <w:sz w:val="21"/>
          <w:szCs w:val="21"/>
        </w:rPr>
        <w:t>leader</w:t>
      </w:r>
      <w:r w:rsidR="00856A2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572C2" w:rsidRPr="00835142">
        <w:rPr>
          <w:rFonts w:asciiTheme="minorHAnsi" w:hAnsiTheme="minorHAnsi" w:cstheme="minorHAnsi"/>
          <w:b/>
          <w:sz w:val="21"/>
          <w:szCs w:val="21"/>
        </w:rPr>
        <w:t>consistently</w:t>
      </w:r>
      <w:r w:rsidR="001C6B9F" w:rsidRPr="00835142">
        <w:rPr>
          <w:rFonts w:asciiTheme="minorHAnsi" w:hAnsiTheme="minorHAnsi" w:cstheme="minorHAnsi"/>
          <w:b/>
          <w:sz w:val="21"/>
          <w:szCs w:val="21"/>
        </w:rPr>
        <w:t xml:space="preserve"> exceed</w:t>
      </w:r>
      <w:r w:rsidR="00A807BE">
        <w:rPr>
          <w:rFonts w:asciiTheme="minorHAnsi" w:hAnsiTheme="minorHAnsi" w:cstheme="minorHAnsi"/>
          <w:b/>
          <w:sz w:val="21"/>
          <w:szCs w:val="21"/>
        </w:rPr>
        <w:t>ing</w:t>
      </w:r>
      <w:r w:rsidR="001C6B9F" w:rsidRPr="00835142">
        <w:rPr>
          <w:rFonts w:asciiTheme="minorHAnsi" w:hAnsiTheme="minorHAnsi" w:cstheme="minorHAnsi"/>
          <w:b/>
          <w:sz w:val="21"/>
          <w:szCs w:val="21"/>
        </w:rPr>
        <w:t xml:space="preserve"> targets</w:t>
      </w:r>
      <w:r w:rsidR="001C6B9F">
        <w:rPr>
          <w:rFonts w:asciiTheme="minorHAnsi" w:hAnsiTheme="minorHAnsi" w:cstheme="minorHAnsi"/>
          <w:bCs/>
          <w:sz w:val="21"/>
          <w:szCs w:val="21"/>
        </w:rPr>
        <w:t xml:space="preserve"> by</w:t>
      </w:r>
      <w:r w:rsidR="000572C2" w:rsidRPr="000572C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56A20">
        <w:rPr>
          <w:rFonts w:asciiTheme="minorHAnsi" w:hAnsiTheme="minorHAnsi" w:cstheme="minorHAnsi"/>
          <w:bCs/>
          <w:sz w:val="21"/>
          <w:szCs w:val="21"/>
        </w:rPr>
        <w:t>leverag</w:t>
      </w:r>
      <w:r w:rsidR="001C6B9F">
        <w:rPr>
          <w:rFonts w:asciiTheme="minorHAnsi" w:hAnsiTheme="minorHAnsi" w:cstheme="minorHAnsi"/>
          <w:bCs/>
          <w:sz w:val="21"/>
          <w:szCs w:val="21"/>
        </w:rPr>
        <w:t xml:space="preserve">ing </w:t>
      </w:r>
      <w:r w:rsidR="006818F9" w:rsidRPr="0087595F">
        <w:rPr>
          <w:rFonts w:asciiTheme="minorHAnsi" w:hAnsiTheme="minorHAnsi" w:cstheme="minorHAnsi"/>
          <w:bCs/>
          <w:sz w:val="21"/>
          <w:szCs w:val="21"/>
        </w:rPr>
        <w:t>a</w:t>
      </w:r>
      <w:r w:rsidR="00D603ED" w:rsidRPr="0087595F">
        <w:rPr>
          <w:rFonts w:asciiTheme="minorHAnsi" w:hAnsiTheme="minorHAnsi" w:cstheme="minorHAnsi"/>
          <w:bCs/>
          <w:sz w:val="21"/>
          <w:szCs w:val="21"/>
        </w:rPr>
        <w:t xml:space="preserve"> diverse</w:t>
      </w:r>
      <w:r w:rsidR="00E5230B" w:rsidRPr="0087595F">
        <w:rPr>
          <w:rFonts w:asciiTheme="minorHAnsi" w:hAnsiTheme="minorHAnsi" w:cstheme="minorHAnsi"/>
          <w:bCs/>
          <w:sz w:val="21"/>
          <w:szCs w:val="21"/>
        </w:rPr>
        <w:t xml:space="preserve"> skill set</w:t>
      </w:r>
      <w:r w:rsidR="002E57A9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504BC" w:rsidRPr="0087595F">
        <w:rPr>
          <w:rFonts w:asciiTheme="minorHAnsi" w:hAnsiTheme="minorHAnsi" w:cstheme="minorHAnsi"/>
          <w:bCs/>
          <w:sz w:val="21"/>
          <w:szCs w:val="21"/>
        </w:rPr>
        <w:t>honed at</w:t>
      </w:r>
      <w:r w:rsidR="0066241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662417" w:rsidRPr="00FB0BD6">
        <w:rPr>
          <w:rFonts w:asciiTheme="minorHAnsi" w:hAnsiTheme="minorHAnsi" w:cstheme="minorHAnsi"/>
          <w:b/>
          <w:sz w:val="21"/>
          <w:szCs w:val="21"/>
        </w:rPr>
        <w:t>Fortune 500 Original Equipment Manufacturer</w:t>
      </w:r>
      <w:r w:rsidR="004B7463">
        <w:rPr>
          <w:rFonts w:asciiTheme="minorHAnsi" w:hAnsiTheme="minorHAnsi" w:cstheme="minorHAnsi"/>
          <w:b/>
          <w:sz w:val="21"/>
          <w:szCs w:val="21"/>
        </w:rPr>
        <w:t>s (Auto and Commercial Vehicle)</w:t>
      </w:r>
      <w:r w:rsidR="00F504BC" w:rsidRPr="0087595F">
        <w:rPr>
          <w:rFonts w:asciiTheme="minorHAnsi" w:hAnsiTheme="minorHAnsi" w:cstheme="minorHAnsi"/>
          <w:bCs/>
          <w:sz w:val="21"/>
          <w:szCs w:val="21"/>
        </w:rPr>
        <w:t xml:space="preserve"> and </w:t>
      </w:r>
      <w:r w:rsidR="00646EF9">
        <w:rPr>
          <w:rFonts w:asciiTheme="minorHAnsi" w:hAnsiTheme="minorHAnsi" w:cstheme="minorHAnsi"/>
          <w:b/>
          <w:sz w:val="21"/>
          <w:szCs w:val="21"/>
        </w:rPr>
        <w:t>large</w:t>
      </w:r>
      <w:r w:rsidR="00BC34D9">
        <w:rPr>
          <w:rFonts w:asciiTheme="minorHAnsi" w:hAnsiTheme="minorHAnsi" w:cstheme="minorHAnsi"/>
          <w:b/>
          <w:sz w:val="21"/>
          <w:szCs w:val="21"/>
        </w:rPr>
        <w:t>,</w:t>
      </w:r>
      <w:r w:rsidR="00646EF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763E3" w:rsidRPr="001B0987">
        <w:rPr>
          <w:rFonts w:asciiTheme="minorHAnsi" w:hAnsiTheme="minorHAnsi" w:cstheme="minorHAnsi"/>
          <w:b/>
          <w:sz w:val="21"/>
          <w:szCs w:val="21"/>
        </w:rPr>
        <w:t xml:space="preserve">Tier </w:t>
      </w:r>
      <w:r w:rsidR="00B77BA8" w:rsidRPr="001B0987">
        <w:rPr>
          <w:rFonts w:asciiTheme="minorHAnsi" w:hAnsiTheme="minorHAnsi" w:cstheme="minorHAnsi"/>
          <w:b/>
          <w:sz w:val="21"/>
          <w:szCs w:val="21"/>
        </w:rPr>
        <w:t>One Automotive</w:t>
      </w:r>
      <w:r w:rsidR="00A763E3" w:rsidRPr="001B0987">
        <w:rPr>
          <w:rFonts w:asciiTheme="minorHAnsi" w:hAnsiTheme="minorHAnsi" w:cstheme="minorHAnsi"/>
          <w:b/>
          <w:sz w:val="21"/>
          <w:szCs w:val="21"/>
        </w:rPr>
        <w:t xml:space="preserve"> Supplier</w:t>
      </w:r>
      <w:r w:rsidR="008809D3" w:rsidRPr="001B0987">
        <w:rPr>
          <w:rFonts w:asciiTheme="minorHAnsi" w:hAnsiTheme="minorHAnsi" w:cstheme="minorHAnsi"/>
          <w:b/>
          <w:sz w:val="21"/>
          <w:szCs w:val="21"/>
        </w:rPr>
        <w:t>s</w:t>
      </w:r>
      <w:r w:rsidR="00285DAF" w:rsidRPr="001B0987">
        <w:rPr>
          <w:rFonts w:asciiTheme="minorHAnsi" w:hAnsiTheme="minorHAnsi" w:cstheme="minorHAnsi"/>
          <w:b/>
          <w:sz w:val="21"/>
          <w:szCs w:val="21"/>
        </w:rPr>
        <w:t>.</w:t>
      </w:r>
      <w:r w:rsidR="00285DAF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56185D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B2699" w:rsidRPr="009D2AAB">
        <w:rPr>
          <w:rFonts w:asciiTheme="minorHAnsi" w:hAnsiTheme="minorHAnsi" w:cstheme="minorHAnsi"/>
          <w:b/>
          <w:sz w:val="21"/>
          <w:szCs w:val="21"/>
        </w:rPr>
        <w:t>Proven track record</w:t>
      </w:r>
      <w:r w:rsidR="00BB2699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14CEC" w:rsidRPr="0087595F">
        <w:rPr>
          <w:rFonts w:asciiTheme="minorHAnsi" w:hAnsiTheme="minorHAnsi" w:cstheme="minorHAnsi"/>
          <w:bCs/>
          <w:sz w:val="21"/>
          <w:szCs w:val="21"/>
        </w:rPr>
        <w:t xml:space="preserve">of </w:t>
      </w:r>
      <w:r w:rsidR="00E67BFE" w:rsidRPr="0087595F">
        <w:rPr>
          <w:rFonts w:asciiTheme="minorHAnsi" w:hAnsiTheme="minorHAnsi" w:cstheme="minorHAnsi"/>
          <w:bCs/>
          <w:sz w:val="21"/>
          <w:szCs w:val="21"/>
        </w:rPr>
        <w:t xml:space="preserve">developing </w:t>
      </w:r>
      <w:r w:rsidR="00F41230" w:rsidRPr="00DB05BB">
        <w:rPr>
          <w:rFonts w:asciiTheme="minorHAnsi" w:hAnsiTheme="minorHAnsi" w:cstheme="minorHAnsi"/>
          <w:b/>
          <w:sz w:val="21"/>
          <w:szCs w:val="21"/>
        </w:rPr>
        <w:t>long</w:t>
      </w:r>
      <w:r w:rsidR="00B916FE" w:rsidRPr="00DB05BB">
        <w:rPr>
          <w:rFonts w:asciiTheme="minorHAnsi" w:hAnsiTheme="minorHAnsi" w:cstheme="minorHAnsi"/>
          <w:b/>
          <w:sz w:val="21"/>
          <w:szCs w:val="21"/>
        </w:rPr>
        <w:t>-</w:t>
      </w:r>
      <w:r w:rsidR="00F41230" w:rsidRPr="00DB05BB">
        <w:rPr>
          <w:rFonts w:asciiTheme="minorHAnsi" w:hAnsiTheme="minorHAnsi" w:cstheme="minorHAnsi"/>
          <w:b/>
          <w:sz w:val="21"/>
          <w:szCs w:val="21"/>
        </w:rPr>
        <w:t>range planning</w:t>
      </w:r>
      <w:r w:rsidR="00F41230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41230" w:rsidRPr="009D2AAB">
        <w:rPr>
          <w:rFonts w:asciiTheme="minorHAnsi" w:hAnsiTheme="minorHAnsi" w:cstheme="minorHAnsi"/>
          <w:b/>
          <w:sz w:val="21"/>
          <w:szCs w:val="21"/>
        </w:rPr>
        <w:t>strategies</w:t>
      </w:r>
      <w:r w:rsidR="00817817" w:rsidRPr="0087595F">
        <w:rPr>
          <w:rFonts w:asciiTheme="minorHAnsi" w:hAnsiTheme="minorHAnsi" w:cstheme="minorHAnsi"/>
          <w:bCs/>
          <w:sz w:val="21"/>
          <w:szCs w:val="21"/>
        </w:rPr>
        <w:t xml:space="preserve"> that </w:t>
      </w:r>
      <w:r w:rsidR="00227F33" w:rsidRPr="0087595F">
        <w:rPr>
          <w:rFonts w:asciiTheme="minorHAnsi" w:hAnsiTheme="minorHAnsi" w:cstheme="minorHAnsi"/>
          <w:bCs/>
          <w:sz w:val="21"/>
          <w:szCs w:val="21"/>
        </w:rPr>
        <w:t>mitigate risks</w:t>
      </w:r>
      <w:r w:rsidR="00092A5F" w:rsidRPr="0087595F">
        <w:rPr>
          <w:rFonts w:asciiTheme="minorHAnsi" w:hAnsiTheme="minorHAnsi" w:cstheme="minorHAnsi"/>
          <w:bCs/>
          <w:sz w:val="21"/>
          <w:szCs w:val="21"/>
        </w:rPr>
        <w:t>,</w:t>
      </w:r>
      <w:r w:rsidR="00452034" w:rsidRPr="0087595F">
        <w:rPr>
          <w:rFonts w:asciiTheme="minorHAnsi" w:hAnsiTheme="minorHAnsi" w:cstheme="minorHAnsi"/>
          <w:bCs/>
          <w:sz w:val="21"/>
          <w:szCs w:val="21"/>
        </w:rPr>
        <w:t xml:space="preserve"> capitalize on opportunities</w:t>
      </w:r>
      <w:r w:rsidR="00BA26D5">
        <w:rPr>
          <w:rFonts w:asciiTheme="minorHAnsi" w:hAnsiTheme="minorHAnsi" w:cstheme="minorHAnsi"/>
          <w:bCs/>
          <w:sz w:val="21"/>
          <w:szCs w:val="21"/>
        </w:rPr>
        <w:t xml:space="preserve"> and innovation, </w:t>
      </w:r>
      <w:r w:rsidR="004859E9">
        <w:rPr>
          <w:rFonts w:asciiTheme="minorHAnsi" w:hAnsiTheme="minorHAnsi" w:cstheme="minorHAnsi"/>
          <w:bCs/>
          <w:sz w:val="21"/>
          <w:szCs w:val="21"/>
        </w:rPr>
        <w:t xml:space="preserve">contribute to </w:t>
      </w:r>
      <w:r w:rsidR="004859E9" w:rsidRPr="004859E9">
        <w:rPr>
          <w:rFonts w:asciiTheme="minorHAnsi" w:hAnsiTheme="minorHAnsi" w:cstheme="minorHAnsi"/>
          <w:b/>
          <w:sz w:val="21"/>
          <w:szCs w:val="21"/>
        </w:rPr>
        <w:t>Profit</w:t>
      </w:r>
      <w:r w:rsidR="004859E9">
        <w:rPr>
          <w:rFonts w:asciiTheme="minorHAnsi" w:hAnsiTheme="minorHAnsi" w:cstheme="minorHAnsi"/>
          <w:bCs/>
          <w:sz w:val="21"/>
          <w:szCs w:val="21"/>
        </w:rPr>
        <w:t xml:space="preserve"> targets</w:t>
      </w:r>
      <w:r w:rsidR="00452034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C6675" w:rsidRPr="0087595F">
        <w:rPr>
          <w:rFonts w:asciiTheme="minorHAnsi" w:hAnsiTheme="minorHAnsi" w:cstheme="minorHAnsi"/>
          <w:bCs/>
          <w:sz w:val="21"/>
          <w:szCs w:val="21"/>
        </w:rPr>
        <w:t xml:space="preserve">and </w:t>
      </w:r>
      <w:r w:rsidR="00246922" w:rsidRPr="0087595F">
        <w:rPr>
          <w:rFonts w:asciiTheme="minorHAnsi" w:hAnsiTheme="minorHAnsi" w:cstheme="minorHAnsi"/>
          <w:bCs/>
          <w:sz w:val="21"/>
          <w:szCs w:val="21"/>
        </w:rPr>
        <w:t>result in</w:t>
      </w:r>
      <w:r w:rsidR="00817817" w:rsidRPr="0087595F">
        <w:rPr>
          <w:rFonts w:asciiTheme="minorHAnsi" w:hAnsiTheme="minorHAnsi" w:cstheme="minorHAnsi"/>
          <w:bCs/>
          <w:sz w:val="21"/>
          <w:szCs w:val="21"/>
        </w:rPr>
        <w:t xml:space="preserve"> increased market share </w:t>
      </w:r>
      <w:r w:rsidR="00B77BA8">
        <w:rPr>
          <w:rFonts w:asciiTheme="minorHAnsi" w:hAnsiTheme="minorHAnsi" w:cstheme="minorHAnsi"/>
          <w:bCs/>
          <w:sz w:val="21"/>
          <w:szCs w:val="21"/>
        </w:rPr>
        <w:t>with</w:t>
      </w:r>
      <w:r w:rsidR="00FD185F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D185F" w:rsidRPr="00321D01">
        <w:rPr>
          <w:rFonts w:asciiTheme="minorHAnsi" w:hAnsiTheme="minorHAnsi" w:cstheme="minorHAnsi"/>
          <w:b/>
          <w:sz w:val="21"/>
          <w:szCs w:val="21"/>
        </w:rPr>
        <w:t>cost</w:t>
      </w:r>
      <w:r w:rsidR="002111DE" w:rsidRPr="00321D01">
        <w:rPr>
          <w:rFonts w:asciiTheme="minorHAnsi" w:hAnsiTheme="minorHAnsi" w:cstheme="minorHAnsi"/>
          <w:b/>
          <w:sz w:val="21"/>
          <w:szCs w:val="21"/>
        </w:rPr>
        <w:t>-</w:t>
      </w:r>
      <w:r w:rsidR="00FD185F" w:rsidRPr="00321D01">
        <w:rPr>
          <w:rFonts w:asciiTheme="minorHAnsi" w:hAnsiTheme="minorHAnsi" w:cstheme="minorHAnsi"/>
          <w:b/>
          <w:sz w:val="21"/>
          <w:szCs w:val="21"/>
        </w:rPr>
        <w:t>saving</w:t>
      </w:r>
      <w:r w:rsidR="00BF2009" w:rsidRPr="00321D01">
        <w:rPr>
          <w:rFonts w:asciiTheme="minorHAnsi" w:hAnsiTheme="minorHAnsi" w:cstheme="minorHAnsi"/>
          <w:b/>
          <w:sz w:val="21"/>
          <w:szCs w:val="21"/>
        </w:rPr>
        <w:t>s</w:t>
      </w:r>
      <w:r w:rsidR="00BF2009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756ED" w:rsidRPr="0087595F">
        <w:rPr>
          <w:rFonts w:asciiTheme="minorHAnsi" w:hAnsiTheme="minorHAnsi" w:cstheme="minorHAnsi"/>
          <w:bCs/>
          <w:sz w:val="21"/>
          <w:szCs w:val="21"/>
        </w:rPr>
        <w:t xml:space="preserve">without sacrificing </w:t>
      </w:r>
      <w:r w:rsidR="00DC04A5" w:rsidRPr="0087595F">
        <w:rPr>
          <w:rFonts w:asciiTheme="minorHAnsi" w:hAnsiTheme="minorHAnsi" w:cstheme="minorHAnsi"/>
          <w:bCs/>
          <w:sz w:val="21"/>
          <w:szCs w:val="21"/>
        </w:rPr>
        <w:t>customer satisfaction</w:t>
      </w:r>
      <w:r w:rsidR="005A7388" w:rsidRPr="0087595F">
        <w:rPr>
          <w:rFonts w:asciiTheme="minorHAnsi" w:hAnsiTheme="minorHAnsi" w:cstheme="minorHAnsi"/>
          <w:bCs/>
          <w:sz w:val="21"/>
          <w:szCs w:val="21"/>
        </w:rPr>
        <w:t>.</w:t>
      </w:r>
      <w:r w:rsidR="004230B0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7603D" w:rsidRPr="00321D01">
        <w:rPr>
          <w:rFonts w:asciiTheme="minorHAnsi" w:hAnsiTheme="minorHAnsi" w:cstheme="minorHAnsi"/>
          <w:b/>
          <w:sz w:val="21"/>
          <w:szCs w:val="21"/>
        </w:rPr>
        <w:t>Expert negotiator</w:t>
      </w:r>
      <w:r w:rsidR="00183E1C" w:rsidRPr="0087595F">
        <w:rPr>
          <w:rFonts w:asciiTheme="minorHAnsi" w:hAnsiTheme="minorHAnsi" w:cstheme="minorHAnsi"/>
          <w:bCs/>
          <w:sz w:val="21"/>
          <w:szCs w:val="21"/>
        </w:rPr>
        <w:t xml:space="preserve"> able to </w:t>
      </w:r>
      <w:r w:rsidR="001A4DCB" w:rsidRPr="0087595F">
        <w:rPr>
          <w:rFonts w:asciiTheme="minorHAnsi" w:hAnsiTheme="minorHAnsi" w:cstheme="minorHAnsi"/>
          <w:bCs/>
          <w:sz w:val="21"/>
          <w:szCs w:val="21"/>
        </w:rPr>
        <w:t xml:space="preserve">consistently </w:t>
      </w:r>
      <w:r w:rsidR="00F71FFB" w:rsidRPr="0087595F">
        <w:rPr>
          <w:rFonts w:asciiTheme="minorHAnsi" w:hAnsiTheme="minorHAnsi" w:cstheme="minorHAnsi"/>
          <w:bCs/>
          <w:sz w:val="21"/>
          <w:szCs w:val="21"/>
        </w:rPr>
        <w:t>deliver win-win outcomes</w:t>
      </w:r>
      <w:r w:rsidR="00A73FA3" w:rsidRPr="0087595F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="00F7603D" w:rsidRPr="0087595F">
        <w:rPr>
          <w:rFonts w:asciiTheme="minorHAnsi" w:hAnsiTheme="minorHAnsi" w:cstheme="minorHAnsi"/>
          <w:bCs/>
          <w:sz w:val="21"/>
          <w:szCs w:val="21"/>
        </w:rPr>
        <w:t>collaborat</w:t>
      </w:r>
      <w:r w:rsidR="00F71FFB" w:rsidRPr="0087595F">
        <w:rPr>
          <w:rFonts w:asciiTheme="minorHAnsi" w:hAnsiTheme="minorHAnsi" w:cstheme="minorHAnsi"/>
          <w:bCs/>
          <w:sz w:val="21"/>
          <w:szCs w:val="21"/>
        </w:rPr>
        <w:t>ing</w:t>
      </w:r>
      <w:r w:rsidR="00183E1C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D80F47" w:rsidRPr="0087595F">
        <w:rPr>
          <w:rFonts w:asciiTheme="minorHAnsi" w:hAnsiTheme="minorHAnsi" w:cstheme="minorHAnsi"/>
          <w:bCs/>
          <w:sz w:val="21"/>
          <w:szCs w:val="21"/>
        </w:rPr>
        <w:t>with internal and external groups, vendors</w:t>
      </w:r>
      <w:r w:rsidR="0022308A" w:rsidRPr="0087595F">
        <w:rPr>
          <w:rFonts w:asciiTheme="minorHAnsi" w:hAnsiTheme="minorHAnsi" w:cstheme="minorHAnsi"/>
          <w:bCs/>
          <w:sz w:val="21"/>
          <w:szCs w:val="21"/>
        </w:rPr>
        <w:t>,</w:t>
      </w:r>
      <w:r w:rsidR="00D80F47" w:rsidRPr="0087595F">
        <w:rPr>
          <w:rFonts w:asciiTheme="minorHAnsi" w:hAnsiTheme="minorHAnsi" w:cstheme="minorHAnsi"/>
          <w:bCs/>
          <w:sz w:val="21"/>
          <w:szCs w:val="21"/>
        </w:rPr>
        <w:t xml:space="preserve"> and customers</w:t>
      </w:r>
      <w:r w:rsidR="009A0796" w:rsidRPr="0087595F">
        <w:rPr>
          <w:rFonts w:asciiTheme="minorHAnsi" w:hAnsiTheme="minorHAnsi" w:cstheme="minorHAnsi"/>
          <w:bCs/>
          <w:sz w:val="21"/>
          <w:szCs w:val="21"/>
        </w:rPr>
        <w:t>.</w:t>
      </w:r>
      <w:r w:rsidR="00F43874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25E3D8CF" w14:textId="77777777" w:rsidR="00983DFC" w:rsidRPr="0087595F" w:rsidRDefault="00983DFC" w:rsidP="005635E0">
      <w:pPr>
        <w:ind w:left="36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80AB4D4" w14:textId="0E2ED3AF" w:rsidR="005635E0" w:rsidRPr="009A5AB2" w:rsidRDefault="00F2221B" w:rsidP="005635E0">
      <w:pPr>
        <w:ind w:left="36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7595F">
        <w:rPr>
          <w:rFonts w:asciiTheme="minorHAnsi" w:hAnsiTheme="minorHAnsi" w:cstheme="minorHAnsi"/>
          <w:bCs/>
          <w:sz w:val="21"/>
          <w:szCs w:val="21"/>
        </w:rPr>
        <w:t>Known for</w:t>
      </w:r>
      <w:r w:rsidR="001D7A21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43874" w:rsidRPr="00321D01">
        <w:rPr>
          <w:rFonts w:asciiTheme="minorHAnsi" w:hAnsiTheme="minorHAnsi" w:cstheme="minorHAnsi"/>
          <w:b/>
          <w:sz w:val="21"/>
          <w:szCs w:val="21"/>
        </w:rPr>
        <w:t xml:space="preserve">building </w:t>
      </w:r>
      <w:r w:rsidR="00C832DF">
        <w:rPr>
          <w:rFonts w:asciiTheme="minorHAnsi" w:hAnsiTheme="minorHAnsi" w:cstheme="minorHAnsi"/>
          <w:b/>
          <w:sz w:val="21"/>
          <w:szCs w:val="21"/>
        </w:rPr>
        <w:t xml:space="preserve">global, </w:t>
      </w:r>
      <w:r w:rsidR="00F43874" w:rsidRPr="00321D01">
        <w:rPr>
          <w:rFonts w:asciiTheme="minorHAnsi" w:hAnsiTheme="minorHAnsi" w:cstheme="minorHAnsi"/>
          <w:b/>
          <w:sz w:val="21"/>
          <w:szCs w:val="21"/>
        </w:rPr>
        <w:t>cross-functional relationships</w:t>
      </w:r>
      <w:r w:rsidR="00F43874" w:rsidRPr="0087595F">
        <w:rPr>
          <w:rFonts w:asciiTheme="minorHAnsi" w:hAnsiTheme="minorHAnsi" w:cstheme="minorHAnsi"/>
          <w:bCs/>
          <w:sz w:val="21"/>
          <w:szCs w:val="21"/>
        </w:rPr>
        <w:t xml:space="preserve"> throughout the company</w:t>
      </w:r>
      <w:r w:rsidR="00C02DDA" w:rsidRPr="0087595F">
        <w:rPr>
          <w:rFonts w:asciiTheme="minorHAnsi" w:hAnsiTheme="minorHAnsi" w:cstheme="minorHAnsi"/>
          <w:bCs/>
          <w:sz w:val="21"/>
          <w:szCs w:val="21"/>
        </w:rPr>
        <w:t xml:space="preserve"> and </w:t>
      </w:r>
      <w:r w:rsidR="00C02DDA" w:rsidRPr="00321D01">
        <w:rPr>
          <w:rFonts w:asciiTheme="minorHAnsi" w:hAnsiTheme="minorHAnsi" w:cstheme="minorHAnsi"/>
          <w:b/>
          <w:sz w:val="21"/>
          <w:szCs w:val="21"/>
        </w:rPr>
        <w:t>developing high-performance</w:t>
      </w:r>
      <w:r w:rsidR="00C02DDA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80E5A" w:rsidRPr="00321D01">
        <w:rPr>
          <w:rFonts w:asciiTheme="minorHAnsi" w:hAnsiTheme="minorHAnsi" w:cstheme="minorHAnsi"/>
          <w:b/>
          <w:sz w:val="21"/>
          <w:szCs w:val="21"/>
        </w:rPr>
        <w:t>team</w:t>
      </w:r>
      <w:r w:rsidR="00C02DDA" w:rsidRPr="00321D01">
        <w:rPr>
          <w:rFonts w:asciiTheme="minorHAnsi" w:hAnsiTheme="minorHAnsi" w:cstheme="minorHAnsi"/>
          <w:b/>
          <w:sz w:val="21"/>
          <w:szCs w:val="21"/>
        </w:rPr>
        <w:t>s.</w:t>
      </w:r>
      <w:r w:rsidR="00980E5A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A5AB2">
        <w:rPr>
          <w:rFonts w:asciiTheme="minorHAnsi" w:hAnsiTheme="minorHAnsi" w:cstheme="minorHAnsi"/>
          <w:bCs/>
          <w:sz w:val="21"/>
          <w:szCs w:val="21"/>
        </w:rPr>
        <w:t>Uses</w:t>
      </w:r>
      <w:r w:rsidR="00870B66" w:rsidRPr="0087595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85921" w:rsidRPr="009A5AB2">
        <w:rPr>
          <w:rFonts w:asciiTheme="minorHAnsi" w:hAnsiTheme="minorHAnsi" w:cstheme="minorHAnsi"/>
          <w:bCs/>
          <w:sz w:val="21"/>
          <w:szCs w:val="21"/>
        </w:rPr>
        <w:t>extensive problem-solving and prioritization</w:t>
      </w:r>
      <w:r w:rsidR="00A02154" w:rsidRPr="009A5AB2">
        <w:rPr>
          <w:rFonts w:asciiTheme="minorHAnsi" w:hAnsiTheme="minorHAnsi" w:cstheme="minorHAnsi"/>
          <w:bCs/>
          <w:sz w:val="21"/>
          <w:szCs w:val="21"/>
        </w:rPr>
        <w:t xml:space="preserve"> skills, combined with a </w:t>
      </w:r>
      <w:r w:rsidR="00A02154" w:rsidRPr="00CC3B26">
        <w:rPr>
          <w:rFonts w:asciiTheme="minorHAnsi" w:hAnsiTheme="minorHAnsi" w:cstheme="minorHAnsi"/>
          <w:b/>
          <w:sz w:val="21"/>
          <w:szCs w:val="21"/>
        </w:rPr>
        <w:t>target-focused work ethic</w:t>
      </w:r>
      <w:r w:rsidR="001F2B9F" w:rsidRPr="00CC3B26">
        <w:rPr>
          <w:rFonts w:asciiTheme="minorHAnsi" w:hAnsiTheme="minorHAnsi" w:cstheme="minorHAnsi"/>
          <w:b/>
          <w:sz w:val="21"/>
          <w:szCs w:val="21"/>
        </w:rPr>
        <w:t>,</w:t>
      </w:r>
      <w:r w:rsidR="001F2B9F" w:rsidRPr="009A5AB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70B66" w:rsidRPr="009A5AB2">
        <w:rPr>
          <w:rFonts w:asciiTheme="minorHAnsi" w:hAnsiTheme="minorHAnsi" w:cstheme="minorHAnsi"/>
          <w:bCs/>
          <w:sz w:val="21"/>
          <w:szCs w:val="21"/>
        </w:rPr>
        <w:t>successfully navigates</w:t>
      </w:r>
      <w:r w:rsidR="00404F2A" w:rsidRPr="009A5AB2">
        <w:rPr>
          <w:rFonts w:asciiTheme="minorHAnsi" w:hAnsiTheme="minorHAnsi" w:cstheme="minorHAnsi"/>
          <w:bCs/>
          <w:sz w:val="21"/>
          <w:szCs w:val="21"/>
        </w:rPr>
        <w:t xml:space="preserve"> complex business challenges</w:t>
      </w:r>
      <w:r w:rsidR="00201772" w:rsidRPr="009A5AB2">
        <w:rPr>
          <w:rFonts w:asciiTheme="minorHAnsi" w:hAnsiTheme="minorHAnsi" w:cstheme="minorHAnsi"/>
          <w:bCs/>
          <w:sz w:val="21"/>
          <w:szCs w:val="21"/>
        </w:rPr>
        <w:t>.</w:t>
      </w:r>
      <w:r w:rsidR="009177A1" w:rsidRPr="009A5AB2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27685F30" w14:textId="77777777" w:rsidR="005635E0" w:rsidRPr="0077025B" w:rsidRDefault="005635E0" w:rsidP="005635E0">
      <w:pPr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C9536F8" w14:textId="11E7ACA1" w:rsidR="00DA0769" w:rsidRDefault="00DA0769" w:rsidP="005635E0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5CE">
        <w:rPr>
          <w:rFonts w:asciiTheme="minorHAnsi" w:hAnsiTheme="minorHAnsi" w:cstheme="minorHAnsi"/>
          <w:b/>
          <w:iCs/>
          <w:sz w:val="21"/>
          <w:szCs w:val="21"/>
        </w:rPr>
        <w:t xml:space="preserve">Advanced </w:t>
      </w:r>
      <w:r w:rsidR="00307D61" w:rsidRPr="002145CE">
        <w:rPr>
          <w:rFonts w:asciiTheme="minorHAnsi" w:hAnsiTheme="minorHAnsi" w:cstheme="minorHAnsi"/>
          <w:b/>
          <w:iCs/>
          <w:sz w:val="21"/>
          <w:szCs w:val="21"/>
        </w:rPr>
        <w:t>Degrees</w:t>
      </w:r>
      <w:r w:rsidRPr="002145CE">
        <w:rPr>
          <w:rFonts w:asciiTheme="minorHAnsi" w:hAnsiTheme="minorHAnsi" w:cstheme="minorHAnsi"/>
          <w:b/>
          <w:iCs/>
          <w:sz w:val="21"/>
          <w:szCs w:val="21"/>
        </w:rPr>
        <w:t>: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4B7463">
        <w:rPr>
          <w:rFonts w:asciiTheme="minorHAnsi" w:hAnsiTheme="minorHAnsi" w:cstheme="minorHAnsi"/>
          <w:bCs/>
          <w:iCs/>
          <w:sz w:val="21"/>
          <w:szCs w:val="21"/>
        </w:rPr>
        <w:t>Docto</w:t>
      </w:r>
      <w:r w:rsidR="00BA26D5">
        <w:rPr>
          <w:rFonts w:asciiTheme="minorHAnsi" w:hAnsiTheme="minorHAnsi" w:cstheme="minorHAnsi"/>
          <w:bCs/>
          <w:iCs/>
          <w:sz w:val="21"/>
          <w:szCs w:val="21"/>
        </w:rPr>
        <w:t>r of Business Administration</w:t>
      </w:r>
      <w:r w:rsidR="004B7463">
        <w:rPr>
          <w:rFonts w:asciiTheme="minorHAnsi" w:hAnsiTheme="minorHAnsi" w:cstheme="minorHAnsi"/>
          <w:bCs/>
          <w:iCs/>
          <w:sz w:val="21"/>
          <w:szCs w:val="21"/>
        </w:rPr>
        <w:t xml:space="preserve"> (2025), 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Master of </w:t>
      </w:r>
      <w:r w:rsidR="00307D61" w:rsidRPr="005F2154">
        <w:rPr>
          <w:rFonts w:asciiTheme="minorHAnsi" w:hAnsiTheme="minorHAnsi" w:cstheme="minorHAnsi"/>
          <w:bCs/>
          <w:iCs/>
          <w:sz w:val="21"/>
          <w:szCs w:val="21"/>
        </w:rPr>
        <w:t>Business Administration</w:t>
      </w:r>
      <w:r w:rsidR="00FC7604">
        <w:rPr>
          <w:rFonts w:asciiTheme="minorHAnsi" w:hAnsiTheme="minorHAnsi" w:cstheme="minorHAnsi"/>
          <w:bCs/>
          <w:iCs/>
          <w:sz w:val="21"/>
          <w:szCs w:val="21"/>
        </w:rPr>
        <w:t xml:space="preserve"> (2013) </w:t>
      </w:r>
      <w:r w:rsidR="005F2154" w:rsidRPr="005F2154">
        <w:rPr>
          <w:rFonts w:asciiTheme="minorHAnsi" w:hAnsiTheme="minorHAnsi" w:cstheme="minorHAnsi"/>
          <w:bCs/>
          <w:iCs/>
          <w:sz w:val="21"/>
          <w:szCs w:val="21"/>
        </w:rPr>
        <w:t xml:space="preserve">and 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Master of </w:t>
      </w:r>
      <w:r w:rsidR="005F2154" w:rsidRPr="005F2154">
        <w:rPr>
          <w:rFonts w:asciiTheme="minorHAnsi" w:hAnsiTheme="minorHAnsi" w:cstheme="minorHAnsi"/>
          <w:bCs/>
          <w:iCs/>
          <w:sz w:val="21"/>
          <w:szCs w:val="21"/>
        </w:rPr>
        <w:t>Automotive Engineering</w:t>
      </w:r>
      <w:r w:rsidR="00FC7604">
        <w:rPr>
          <w:rFonts w:asciiTheme="minorHAnsi" w:hAnsiTheme="minorHAnsi" w:cstheme="minorHAnsi"/>
          <w:bCs/>
          <w:iCs/>
          <w:sz w:val="21"/>
          <w:szCs w:val="21"/>
        </w:rPr>
        <w:t xml:space="preserve"> (2010</w:t>
      </w:r>
      <w:r w:rsidR="00835142">
        <w:rPr>
          <w:rFonts w:asciiTheme="minorHAnsi" w:hAnsiTheme="minorHAnsi" w:cstheme="minorHAnsi"/>
          <w:bCs/>
          <w:iCs/>
          <w:sz w:val="21"/>
          <w:szCs w:val="21"/>
        </w:rPr>
        <w:t>)</w:t>
      </w:r>
    </w:p>
    <w:p w14:paraId="2F15D548" w14:textId="77777777" w:rsidR="004859E9" w:rsidRDefault="004859E9" w:rsidP="005635E0">
      <w:pPr>
        <w:ind w:left="360"/>
        <w:jc w:val="both"/>
        <w:rPr>
          <w:rFonts w:asciiTheme="minorHAnsi" w:hAnsiTheme="minorHAnsi" w:cstheme="minorHAnsi"/>
          <w:b/>
          <w:iCs/>
          <w:sz w:val="21"/>
          <w:szCs w:val="21"/>
        </w:rPr>
      </w:pPr>
    </w:p>
    <w:p w14:paraId="505BEE6A" w14:textId="4604D1D4" w:rsidR="000272E5" w:rsidRPr="005F2154" w:rsidRDefault="008E2906" w:rsidP="005635E0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5CE">
        <w:rPr>
          <w:rFonts w:asciiTheme="minorHAnsi" w:hAnsiTheme="minorHAnsi" w:cstheme="minorHAnsi"/>
          <w:b/>
          <w:iCs/>
          <w:sz w:val="21"/>
          <w:szCs w:val="21"/>
        </w:rPr>
        <w:t>Multilingual</w:t>
      </w:r>
      <w:r w:rsidR="00A83AC6" w:rsidRPr="002145CE">
        <w:rPr>
          <w:rFonts w:asciiTheme="minorHAnsi" w:hAnsiTheme="minorHAnsi" w:cstheme="minorHAnsi"/>
          <w:b/>
          <w:iCs/>
          <w:sz w:val="21"/>
          <w:szCs w:val="21"/>
        </w:rPr>
        <w:t>:</w:t>
      </w:r>
      <w:r w:rsidR="00A83AC6" w:rsidRPr="005F2154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A746D4" w:rsidRPr="005F2154">
        <w:rPr>
          <w:rFonts w:asciiTheme="minorHAnsi" w:hAnsiTheme="minorHAnsi" w:cstheme="minorHAnsi"/>
          <w:bCs/>
          <w:iCs/>
          <w:sz w:val="21"/>
          <w:szCs w:val="21"/>
        </w:rPr>
        <w:t>Fluent</w:t>
      </w:r>
      <w:r w:rsidR="00EB5389" w:rsidRPr="005F2154">
        <w:rPr>
          <w:rFonts w:asciiTheme="minorHAnsi" w:hAnsiTheme="minorHAnsi" w:cstheme="minorHAnsi"/>
          <w:bCs/>
          <w:iCs/>
          <w:sz w:val="21"/>
          <w:szCs w:val="21"/>
        </w:rPr>
        <w:t>:</w:t>
      </w:r>
      <w:r w:rsidR="000272E5" w:rsidRPr="005F2154">
        <w:rPr>
          <w:rFonts w:asciiTheme="minorHAnsi" w:hAnsiTheme="minorHAnsi" w:cstheme="minorHAnsi"/>
          <w:bCs/>
          <w:iCs/>
          <w:sz w:val="21"/>
          <w:szCs w:val="21"/>
        </w:rPr>
        <w:t xml:space="preserve"> English </w:t>
      </w:r>
      <w:r w:rsidR="00EB5389" w:rsidRPr="005F2154">
        <w:rPr>
          <w:rFonts w:asciiTheme="minorHAnsi" w:hAnsiTheme="minorHAnsi" w:cstheme="minorHAnsi"/>
          <w:bCs/>
          <w:iCs/>
          <w:sz w:val="21"/>
          <w:szCs w:val="21"/>
        </w:rPr>
        <w:t xml:space="preserve">and </w:t>
      </w:r>
      <w:r w:rsidR="00144EB3" w:rsidRPr="005F2154">
        <w:rPr>
          <w:rFonts w:asciiTheme="minorHAnsi" w:hAnsiTheme="minorHAnsi" w:cstheme="minorHAnsi"/>
          <w:bCs/>
          <w:iCs/>
          <w:sz w:val="21"/>
          <w:szCs w:val="21"/>
        </w:rPr>
        <w:t>Albanian, Conversational</w:t>
      </w:r>
      <w:r w:rsidR="000272E5" w:rsidRPr="005F2154">
        <w:rPr>
          <w:rFonts w:asciiTheme="minorHAnsi" w:hAnsiTheme="minorHAnsi" w:cstheme="minorHAnsi"/>
          <w:bCs/>
          <w:iCs/>
          <w:sz w:val="21"/>
          <w:szCs w:val="21"/>
        </w:rPr>
        <w:t xml:space="preserve">: Spanish, Macedonian, and Serbo-Croatian </w:t>
      </w:r>
    </w:p>
    <w:p w14:paraId="4BAB9398" w14:textId="77777777" w:rsidR="00E062B6" w:rsidRPr="005635E0" w:rsidRDefault="00E062B6" w:rsidP="0019145A">
      <w:pPr>
        <w:pStyle w:val="BodyTextIndent"/>
        <w:ind w:left="0"/>
        <w:rPr>
          <w:rFonts w:asciiTheme="minorHAnsi" w:hAnsiTheme="minorHAnsi" w:cstheme="minorHAnsi"/>
          <w:bCs/>
          <w:sz w:val="24"/>
          <w:u w:val="single"/>
        </w:rPr>
      </w:pPr>
    </w:p>
    <w:p w14:paraId="434AED90" w14:textId="6D2F156E" w:rsidR="004B7463" w:rsidRPr="004B7463" w:rsidRDefault="000D75F9" w:rsidP="004B7463">
      <w:pPr>
        <w:pStyle w:val="Heading3"/>
        <w:ind w:left="360"/>
        <w:jc w:val="left"/>
        <w:rPr>
          <w:rFonts w:asciiTheme="minorHAnsi" w:hAnsiTheme="minorHAnsi" w:cstheme="minorHAnsi"/>
          <w:sz w:val="28"/>
          <w:szCs w:val="28"/>
          <w:u w:val="none"/>
        </w:rPr>
      </w:pPr>
      <w:r w:rsidRPr="00795C41">
        <w:rPr>
          <w:rFonts w:asciiTheme="minorHAnsi" w:hAnsiTheme="minorHAnsi" w:cstheme="minorHAnsi"/>
          <w:sz w:val="28"/>
          <w:szCs w:val="28"/>
          <w:u w:val="none"/>
        </w:rPr>
        <w:t>WORK EXPERIENCE</w:t>
      </w:r>
    </w:p>
    <w:p w14:paraId="3ECF4BC7" w14:textId="1D1C98B6" w:rsidR="004B7463" w:rsidRPr="00100E0A" w:rsidRDefault="004B7463" w:rsidP="004B7463">
      <w:pPr>
        <w:ind w:left="360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Volvo Group North America LLC,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Greensboro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,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NC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            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ab/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 w:rsidR="0019423D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June 2022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– Present</w:t>
      </w:r>
    </w:p>
    <w:p w14:paraId="319AD973" w14:textId="5F803D1B" w:rsidR="004B7463" w:rsidRDefault="004B7463" w:rsidP="004B7463">
      <w:pPr>
        <w:ind w:left="36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Head of Project Management Purchasing North America</w:t>
      </w:r>
    </w:p>
    <w:p w14:paraId="6914E5DC" w14:textId="3E129335" w:rsidR="004B7463" w:rsidRPr="004B7463" w:rsidRDefault="004B7463" w:rsidP="004B7463">
      <w:pPr>
        <w:ind w:left="360"/>
        <w:rPr>
          <w:rFonts w:asciiTheme="minorHAnsi" w:hAnsiTheme="minorHAnsi" w:cstheme="minorHAnsi"/>
          <w:bCs/>
          <w:iCs/>
          <w:sz w:val="21"/>
          <w:szCs w:val="21"/>
        </w:rPr>
      </w:pPr>
      <w:r w:rsidRPr="004B7463">
        <w:rPr>
          <w:rFonts w:asciiTheme="minorHAnsi" w:hAnsiTheme="minorHAnsi" w:cstheme="minorHAnsi"/>
          <w:bCs/>
          <w:iCs/>
          <w:sz w:val="21"/>
          <w:szCs w:val="21"/>
        </w:rPr>
        <w:t>Leading entire North American portfolio of projects</w:t>
      </w:r>
      <w:r w:rsidR="004859E9">
        <w:rPr>
          <w:rFonts w:asciiTheme="minorHAnsi" w:hAnsiTheme="minorHAnsi" w:cstheme="minorHAnsi"/>
          <w:bCs/>
          <w:iCs/>
          <w:sz w:val="21"/>
          <w:szCs w:val="21"/>
        </w:rPr>
        <w:t xml:space="preserve"> within GTP</w:t>
      </w:r>
      <w:r w:rsidRPr="004B7463">
        <w:rPr>
          <w:rFonts w:asciiTheme="minorHAnsi" w:hAnsiTheme="minorHAnsi" w:cstheme="minorHAnsi"/>
          <w:bCs/>
          <w:iCs/>
          <w:sz w:val="21"/>
          <w:szCs w:val="21"/>
        </w:rPr>
        <w:t xml:space="preserve">, including start cost and </w:t>
      </w:r>
      <w:r w:rsidR="003F7A9F">
        <w:rPr>
          <w:rFonts w:asciiTheme="minorHAnsi" w:hAnsiTheme="minorHAnsi" w:cstheme="minorHAnsi"/>
          <w:bCs/>
          <w:iCs/>
          <w:sz w:val="21"/>
          <w:szCs w:val="21"/>
        </w:rPr>
        <w:t>I</w:t>
      </w:r>
      <w:r w:rsidR="00BA26D5">
        <w:rPr>
          <w:rFonts w:asciiTheme="minorHAnsi" w:hAnsiTheme="minorHAnsi" w:cstheme="minorHAnsi"/>
          <w:bCs/>
          <w:iCs/>
          <w:sz w:val="21"/>
          <w:szCs w:val="21"/>
        </w:rPr>
        <w:t>ntro Blocks.</w:t>
      </w:r>
      <w:r w:rsidRPr="004B7463">
        <w:rPr>
          <w:rFonts w:asciiTheme="minorHAnsi" w:hAnsiTheme="minorHAnsi" w:cstheme="minorHAnsi"/>
          <w:bCs/>
          <w:iCs/>
          <w:sz w:val="21"/>
          <w:szCs w:val="21"/>
        </w:rPr>
        <w:t xml:space="preserve">  Responsible for a department of 2</w:t>
      </w:r>
      <w:r w:rsidR="00BA26D5">
        <w:rPr>
          <w:rFonts w:asciiTheme="minorHAnsi" w:hAnsiTheme="minorHAnsi" w:cstheme="minorHAnsi"/>
          <w:bCs/>
          <w:iCs/>
          <w:sz w:val="21"/>
          <w:szCs w:val="21"/>
        </w:rPr>
        <w:t>7</w:t>
      </w:r>
      <w:r w:rsidR="001B253B">
        <w:rPr>
          <w:rFonts w:asciiTheme="minorHAnsi" w:hAnsiTheme="minorHAnsi" w:cstheme="minorHAnsi"/>
          <w:bCs/>
          <w:iCs/>
          <w:sz w:val="21"/>
          <w:szCs w:val="21"/>
        </w:rPr>
        <w:t>+</w:t>
      </w:r>
      <w:r w:rsidRPr="004B7463">
        <w:rPr>
          <w:rFonts w:asciiTheme="minorHAnsi" w:hAnsiTheme="minorHAnsi" w:cstheme="minorHAnsi"/>
          <w:bCs/>
          <w:iCs/>
          <w:sz w:val="21"/>
          <w:szCs w:val="21"/>
        </w:rPr>
        <w:t xml:space="preserve"> heads to ensure Quality, Delivery, Cost, Feature and Technology for </w:t>
      </w:r>
      <w:r w:rsidR="001B253B">
        <w:rPr>
          <w:rFonts w:asciiTheme="minorHAnsi" w:hAnsiTheme="minorHAnsi" w:cstheme="minorHAnsi"/>
          <w:bCs/>
          <w:iCs/>
          <w:sz w:val="21"/>
          <w:szCs w:val="21"/>
        </w:rPr>
        <w:t>the benefit of</w:t>
      </w:r>
      <w:r w:rsidRPr="004B7463">
        <w:rPr>
          <w:rFonts w:asciiTheme="minorHAnsi" w:hAnsiTheme="minorHAnsi" w:cstheme="minorHAnsi"/>
          <w:bCs/>
          <w:iCs/>
          <w:sz w:val="21"/>
          <w:szCs w:val="21"/>
        </w:rPr>
        <w:t xml:space="preserve"> customers and Volvo Group.  Ensuring on time gate deliveries, on budget tooling and piece price targets while maintaining program timing.  Championed continuous improvement change, while recognized globally for positiv</w:t>
      </w:r>
      <w:r>
        <w:rPr>
          <w:rFonts w:asciiTheme="minorHAnsi" w:hAnsiTheme="minorHAnsi" w:cstheme="minorHAnsi"/>
          <w:bCs/>
          <w:iCs/>
          <w:sz w:val="21"/>
          <w:szCs w:val="21"/>
        </w:rPr>
        <w:t>e transformation</w:t>
      </w:r>
      <w:r w:rsidR="00BA26D5">
        <w:rPr>
          <w:rFonts w:asciiTheme="minorHAnsi" w:hAnsiTheme="minorHAnsi" w:cstheme="minorHAnsi"/>
          <w:bCs/>
          <w:iCs/>
          <w:sz w:val="21"/>
          <w:szCs w:val="21"/>
        </w:rPr>
        <w:t>, innovation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and efficiency gains</w:t>
      </w:r>
      <w:r w:rsidR="001B253B">
        <w:rPr>
          <w:rFonts w:asciiTheme="minorHAnsi" w:hAnsiTheme="minorHAnsi" w:cstheme="minorHAnsi"/>
          <w:bCs/>
          <w:iCs/>
          <w:sz w:val="21"/>
          <w:szCs w:val="21"/>
        </w:rPr>
        <w:t xml:space="preserve"> in North America</w:t>
      </w:r>
      <w:r w:rsidRPr="004B7463">
        <w:rPr>
          <w:rFonts w:asciiTheme="minorHAnsi" w:hAnsiTheme="minorHAnsi" w:cstheme="minorHAnsi"/>
          <w:bCs/>
          <w:iCs/>
          <w:sz w:val="21"/>
          <w:szCs w:val="21"/>
        </w:rPr>
        <w:t xml:space="preserve">. </w:t>
      </w:r>
    </w:p>
    <w:p w14:paraId="09463BEB" w14:textId="28A83FBE" w:rsidR="004B7463" w:rsidRPr="004B7463" w:rsidRDefault="004B7463" w:rsidP="004B7463">
      <w:pPr>
        <w:rPr>
          <w:rFonts w:asciiTheme="minorHAnsi" w:hAnsiTheme="minorHAnsi" w:cstheme="minorHAnsi"/>
          <w:bCs/>
          <w:i/>
          <w:color w:val="FF0000"/>
        </w:rPr>
      </w:pPr>
      <w:r>
        <w:rPr>
          <w:rFonts w:asciiTheme="minorHAnsi" w:hAnsiTheme="minorHAnsi" w:cstheme="minorHAnsi"/>
          <w:bCs/>
          <w:iCs/>
          <w:sz w:val="21"/>
          <w:szCs w:val="21"/>
        </w:rPr>
        <w:tab/>
      </w:r>
    </w:p>
    <w:p w14:paraId="31248215" w14:textId="752058D8" w:rsidR="006E142A" w:rsidRPr="00100E0A" w:rsidRDefault="006E142A" w:rsidP="0019145A">
      <w:pPr>
        <w:ind w:left="360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</w:pP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Adient US LLC. Plymouth, MI</w:t>
      </w:r>
      <w:r w:rsidR="00621770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 w:rsidR="00307F19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           </w:t>
      </w:r>
      <w:r w:rsidR="000A3F91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ab/>
      </w:r>
      <w:r w:rsidR="000A3F91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ab/>
      </w:r>
      <w:r w:rsidR="00365403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 w:rsidR="0019423D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              </w:t>
      </w:r>
      <w:r w:rsidR="00621770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Dec</w:t>
      </w:r>
      <w:r w:rsidR="000D6D91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ember</w:t>
      </w:r>
      <w:r w:rsidR="00307F19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 w:rsidR="00621770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2019 – </w:t>
      </w:r>
      <w:r w:rsidR="004B7463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June 2022</w:t>
      </w:r>
    </w:p>
    <w:p w14:paraId="7DDB46E8" w14:textId="394FBCC0" w:rsidR="006E142A" w:rsidRPr="008D373B" w:rsidRDefault="006E142A" w:rsidP="008D373B">
      <w:pPr>
        <w:ind w:left="360"/>
        <w:rPr>
          <w:rFonts w:asciiTheme="minorHAnsi" w:hAnsiTheme="minorHAnsi" w:cstheme="minorHAnsi"/>
          <w:b/>
          <w:i/>
          <w:iCs/>
        </w:rPr>
      </w:pPr>
      <w:r w:rsidRPr="00DF7326">
        <w:rPr>
          <w:rFonts w:asciiTheme="minorHAnsi" w:hAnsiTheme="minorHAnsi" w:cstheme="minorHAnsi"/>
          <w:b/>
          <w:i/>
          <w:iCs/>
        </w:rPr>
        <w:t>Senior Program Manager</w:t>
      </w:r>
      <w:r w:rsidR="00755652" w:rsidRPr="00DF7326">
        <w:rPr>
          <w:rFonts w:asciiTheme="minorHAnsi" w:hAnsiTheme="minorHAnsi" w:cstheme="minorHAnsi"/>
          <w:b/>
          <w:i/>
          <w:iCs/>
        </w:rPr>
        <w:t>,</w:t>
      </w:r>
      <w:r w:rsidR="00F6307F" w:rsidRPr="00DF7326">
        <w:rPr>
          <w:rFonts w:asciiTheme="minorHAnsi" w:hAnsiTheme="minorHAnsi" w:cstheme="minorHAnsi"/>
          <w:b/>
          <w:i/>
          <w:iCs/>
        </w:rPr>
        <w:t xml:space="preserve"> Automotive Seating</w:t>
      </w:r>
      <w:r w:rsidR="008D373B">
        <w:rPr>
          <w:rFonts w:asciiTheme="minorHAnsi" w:hAnsiTheme="minorHAnsi" w:cstheme="minorHAnsi"/>
          <w:b/>
          <w:i/>
          <w:iCs/>
        </w:rPr>
        <w:t xml:space="preserve"> </w:t>
      </w:r>
      <w:r w:rsidR="00A83A6E">
        <w:rPr>
          <w:rFonts w:asciiTheme="minorHAnsi" w:hAnsiTheme="minorHAnsi" w:cstheme="minorHAnsi"/>
          <w:bCs/>
          <w:i/>
          <w:iCs/>
        </w:rPr>
        <w:t xml:space="preserve">- </w:t>
      </w:r>
      <w:r w:rsidRPr="00A83A6E">
        <w:rPr>
          <w:rFonts w:asciiTheme="minorHAnsi" w:hAnsiTheme="minorHAnsi" w:cstheme="minorHAnsi"/>
          <w:b/>
          <w:i/>
        </w:rPr>
        <w:t>Chevy Traverse / GMC Acadia / Buick Enclave</w:t>
      </w:r>
    </w:p>
    <w:p w14:paraId="603C2A8A" w14:textId="6415DD44" w:rsidR="006E142A" w:rsidRPr="00E9242B" w:rsidRDefault="006526F6" w:rsidP="00E9242B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Successfully </w:t>
      </w:r>
      <w:r w:rsidR="001C6A3F">
        <w:rPr>
          <w:rFonts w:asciiTheme="minorHAnsi" w:hAnsiTheme="minorHAnsi" w:cstheme="minorHAnsi"/>
          <w:bCs/>
          <w:iCs/>
          <w:sz w:val="21"/>
          <w:szCs w:val="21"/>
        </w:rPr>
        <w:t>led</w:t>
      </w:r>
      <w:r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 new product line with</w:t>
      </w:r>
      <w:r w:rsidR="003C5B15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 full definition, t</w:t>
      </w:r>
      <w:r w:rsidR="006E142A" w:rsidRPr="00214C0C">
        <w:rPr>
          <w:rFonts w:asciiTheme="minorHAnsi" w:hAnsiTheme="minorHAnsi" w:cstheme="minorHAnsi"/>
          <w:bCs/>
          <w:iCs/>
          <w:sz w:val="21"/>
          <w:szCs w:val="21"/>
        </w:rPr>
        <w:t>iming</w:t>
      </w:r>
      <w:r w:rsidR="00BD33D1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 and</w:t>
      </w:r>
      <w:r w:rsidR="006E142A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3C5B15" w:rsidRPr="00214C0C">
        <w:rPr>
          <w:rFonts w:asciiTheme="minorHAnsi" w:hAnsiTheme="minorHAnsi" w:cstheme="minorHAnsi"/>
          <w:bCs/>
          <w:iCs/>
          <w:sz w:val="21"/>
          <w:szCs w:val="21"/>
        </w:rPr>
        <w:t>s</w:t>
      </w:r>
      <w:r w:rsidR="006E142A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cope </w:t>
      </w:r>
      <w:r w:rsidR="00C05AEC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for a large scale, world </w:t>
      </w:r>
      <w:r w:rsidR="001C6A3F">
        <w:rPr>
          <w:rFonts w:asciiTheme="minorHAnsi" w:hAnsiTheme="minorHAnsi" w:cstheme="minorHAnsi"/>
          <w:bCs/>
          <w:iCs/>
          <w:sz w:val="21"/>
          <w:szCs w:val="21"/>
        </w:rPr>
        <w:t>c</w:t>
      </w:r>
      <w:r w:rsidR="00C05AEC" w:rsidRPr="00214C0C">
        <w:rPr>
          <w:rFonts w:asciiTheme="minorHAnsi" w:hAnsiTheme="minorHAnsi" w:cstheme="minorHAnsi"/>
          <w:bCs/>
          <w:iCs/>
          <w:sz w:val="21"/>
          <w:szCs w:val="21"/>
        </w:rPr>
        <w:t>lass</w:t>
      </w:r>
      <w:r w:rsidR="001C6A3F">
        <w:rPr>
          <w:rFonts w:asciiTheme="minorHAnsi" w:hAnsiTheme="minorHAnsi" w:cstheme="minorHAnsi"/>
          <w:bCs/>
          <w:iCs/>
          <w:sz w:val="21"/>
          <w:szCs w:val="21"/>
        </w:rPr>
        <w:t>, multibillion-dollar</w:t>
      </w:r>
      <w:r w:rsidR="00384780" w:rsidRPr="00214C0C">
        <w:rPr>
          <w:rFonts w:asciiTheme="minorHAnsi" w:hAnsiTheme="minorHAnsi" w:cstheme="minorHAnsi"/>
          <w:bCs/>
          <w:iCs/>
          <w:sz w:val="21"/>
          <w:szCs w:val="21"/>
        </w:rPr>
        <w:t xml:space="preserve"> program</w:t>
      </w:r>
      <w:r w:rsidR="001C6A3F">
        <w:rPr>
          <w:rFonts w:asciiTheme="minorHAnsi" w:hAnsiTheme="minorHAnsi" w:cstheme="minorHAnsi"/>
          <w:bCs/>
          <w:iCs/>
          <w:sz w:val="21"/>
          <w:szCs w:val="21"/>
        </w:rPr>
        <w:t xml:space="preserve">, from program inception through prototype builds. </w:t>
      </w:r>
      <w:r w:rsidR="00E9242B">
        <w:rPr>
          <w:rFonts w:asciiTheme="minorHAnsi" w:hAnsiTheme="minorHAnsi" w:cstheme="minorHAnsi"/>
          <w:bCs/>
          <w:iCs/>
          <w:sz w:val="21"/>
          <w:szCs w:val="21"/>
        </w:rPr>
        <w:t xml:space="preserve"> Responsible for platform Profit and Loss, and overall program profitability KPI’s. </w:t>
      </w:r>
    </w:p>
    <w:p w14:paraId="55E3057A" w14:textId="3A1E2CBA" w:rsidR="005E1EA8" w:rsidRDefault="005E1EA8" w:rsidP="0019145A">
      <w:pPr>
        <w:rPr>
          <w:rFonts w:asciiTheme="minorHAnsi" w:hAnsiTheme="minorHAnsi" w:cstheme="minorHAnsi"/>
          <w:bCs/>
          <w:i/>
          <w:color w:val="FF0000"/>
        </w:rPr>
      </w:pPr>
    </w:p>
    <w:p w14:paraId="0BC57590" w14:textId="77A3932D" w:rsidR="001C6A3F" w:rsidRPr="00100E0A" w:rsidRDefault="001C6A3F" w:rsidP="001C6A3F">
      <w:pPr>
        <w:ind w:left="360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PG Real Estate</w:t>
      </w:r>
      <w:r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, </w:t>
      </w: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Warren</w:t>
      </w:r>
      <w:r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, MI</w:t>
      </w:r>
      <w:r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 w:rsidR="0019423D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                </w:t>
      </w:r>
      <w:r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June 2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018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-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August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201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9</w:t>
      </w:r>
    </w:p>
    <w:p w14:paraId="36C28D3B" w14:textId="65D89393" w:rsidR="001C6A3F" w:rsidRPr="008D373B" w:rsidRDefault="001C6A3F" w:rsidP="001C6A3F">
      <w:pPr>
        <w:ind w:left="36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General Manager</w:t>
      </w:r>
    </w:p>
    <w:p w14:paraId="7A6F3B42" w14:textId="63A6642B" w:rsidR="001C6A3F" w:rsidRPr="00214C0C" w:rsidRDefault="001C6A3F" w:rsidP="001C6A3F">
      <w:pPr>
        <w:ind w:left="360" w:firstLine="20"/>
        <w:rPr>
          <w:rFonts w:asciiTheme="minorHAnsi" w:hAnsiTheme="minorHAnsi" w:cstheme="minorHAnsi"/>
          <w:bCs/>
          <w:iCs/>
          <w:color w:val="FF0000"/>
          <w:sz w:val="21"/>
          <w:szCs w:val="21"/>
        </w:rPr>
      </w:pPr>
      <w:r>
        <w:rPr>
          <w:rFonts w:asciiTheme="minorHAnsi" w:hAnsiTheme="minorHAnsi" w:cstheme="minorHAnsi"/>
          <w:bCs/>
          <w:iCs/>
          <w:sz w:val="21"/>
          <w:szCs w:val="21"/>
        </w:rPr>
        <w:t>Managed family-owned, multi-million-dollar commercial real estate enterprise, including developing strategies and business cases for future growth</w:t>
      </w:r>
      <w:r w:rsidR="00E9242B">
        <w:rPr>
          <w:rFonts w:asciiTheme="minorHAnsi" w:hAnsiTheme="minorHAnsi" w:cstheme="minorHAnsi"/>
          <w:bCs/>
          <w:iCs/>
          <w:sz w:val="21"/>
          <w:szCs w:val="21"/>
        </w:rPr>
        <w:t xml:space="preserve">, with full P&amp;L responsibilities. </w:t>
      </w:r>
    </w:p>
    <w:p w14:paraId="32A6BBC8" w14:textId="417EA3D3" w:rsidR="001C6A3F" w:rsidRDefault="001C6A3F" w:rsidP="0019145A">
      <w:pPr>
        <w:rPr>
          <w:rFonts w:asciiTheme="minorHAnsi" w:hAnsiTheme="minorHAnsi" w:cstheme="minorHAnsi"/>
          <w:bCs/>
          <w:i/>
          <w:color w:val="FF0000"/>
        </w:rPr>
      </w:pPr>
    </w:p>
    <w:p w14:paraId="081B32D8" w14:textId="6F031B20" w:rsidR="00C717A9" w:rsidRPr="00100E0A" w:rsidRDefault="00C717A9" w:rsidP="0019145A">
      <w:pPr>
        <w:ind w:left="360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</w:pPr>
      <w:bookmarkStart w:id="0" w:name="_Hlk39837986"/>
      <w:r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Fiat Chrysler Automobiles, Auburn Hills, MI</w:t>
      </w:r>
      <w:r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</w:t>
      </w:r>
      <w:bookmarkEnd w:id="0"/>
      <w:r w:rsidR="00DF7326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</w:t>
      </w:r>
      <w:r w:rsidR="0019423D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                    </w:t>
      </w:r>
      <w:r w:rsidR="00DF7326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</w:t>
      </w:r>
      <w:r w:rsidR="009F26FE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June 2012- May 2018</w:t>
      </w:r>
    </w:p>
    <w:p w14:paraId="0E3DE126" w14:textId="1BA2D443" w:rsidR="00D535DC" w:rsidRPr="00100E0A" w:rsidRDefault="00D535DC" w:rsidP="0019145A">
      <w:pPr>
        <w:ind w:left="360"/>
        <w:rPr>
          <w:rFonts w:asciiTheme="minorHAnsi" w:hAnsiTheme="minorHAnsi" w:cstheme="minorHAnsi"/>
          <w:b/>
          <w:i/>
          <w:iCs/>
          <w:color w:val="4F81BD" w:themeColor="accent1"/>
        </w:rPr>
      </w:pPr>
      <w:r w:rsidRPr="00100E0A">
        <w:rPr>
          <w:rFonts w:asciiTheme="minorHAnsi" w:hAnsiTheme="minorHAnsi" w:cstheme="minorHAnsi"/>
          <w:b/>
          <w:i/>
          <w:iCs/>
          <w:color w:val="4F81BD" w:themeColor="accent1"/>
        </w:rPr>
        <w:t>(Formerly Chrysler Group, LLC)</w:t>
      </w:r>
    </w:p>
    <w:p w14:paraId="167A44A4" w14:textId="480D57BC" w:rsidR="00C717A9" w:rsidRPr="00AC3923" w:rsidRDefault="00C717A9" w:rsidP="0019145A">
      <w:pPr>
        <w:ind w:left="360"/>
        <w:rPr>
          <w:rFonts w:asciiTheme="minorHAnsi" w:hAnsiTheme="minorHAnsi" w:cstheme="minorHAnsi"/>
          <w:b/>
          <w:i/>
          <w:iCs/>
        </w:rPr>
      </w:pPr>
      <w:r w:rsidRPr="00AC3923">
        <w:rPr>
          <w:rFonts w:asciiTheme="minorHAnsi" w:hAnsiTheme="minorHAnsi" w:cstheme="minorHAnsi"/>
          <w:b/>
          <w:i/>
          <w:iCs/>
        </w:rPr>
        <w:t>Global Head of Purchasing, Cockpit – Vehicle Interior</w:t>
      </w:r>
      <w:r w:rsidR="005325BA" w:rsidRPr="00AC3923">
        <w:rPr>
          <w:rFonts w:asciiTheme="minorHAnsi" w:hAnsiTheme="minorHAnsi" w:cstheme="minorHAnsi"/>
          <w:b/>
          <w:i/>
          <w:iCs/>
        </w:rPr>
        <w:tab/>
      </w:r>
      <w:r w:rsidR="005D2FCE" w:rsidRPr="00AC3923">
        <w:rPr>
          <w:rFonts w:asciiTheme="minorHAnsi" w:hAnsiTheme="minorHAnsi" w:cstheme="minorHAnsi"/>
          <w:b/>
          <w:i/>
          <w:iCs/>
        </w:rPr>
        <w:tab/>
      </w:r>
      <w:r w:rsidR="005D2FCE" w:rsidRPr="00AC3923">
        <w:rPr>
          <w:rFonts w:asciiTheme="minorHAnsi" w:hAnsiTheme="minorHAnsi" w:cstheme="minorHAnsi"/>
          <w:b/>
          <w:i/>
          <w:iCs/>
        </w:rPr>
        <w:tab/>
      </w:r>
      <w:r w:rsidR="000E324E">
        <w:rPr>
          <w:rFonts w:asciiTheme="minorHAnsi" w:hAnsiTheme="minorHAnsi" w:cstheme="minorHAnsi"/>
          <w:b/>
          <w:i/>
          <w:iCs/>
        </w:rPr>
        <w:t xml:space="preserve">        </w:t>
      </w:r>
      <w:r w:rsidR="005D2FCE" w:rsidRPr="00AC3923">
        <w:rPr>
          <w:rFonts w:asciiTheme="minorHAnsi" w:hAnsiTheme="minorHAnsi" w:cstheme="minorHAnsi"/>
          <w:b/>
          <w:i/>
          <w:iCs/>
        </w:rPr>
        <w:t>March 2017 – May 2018</w:t>
      </w:r>
    </w:p>
    <w:p w14:paraId="3DE21F29" w14:textId="41B82B98" w:rsidR="006C73D9" w:rsidRPr="005635E0" w:rsidRDefault="00C717A9" w:rsidP="00053BC3">
      <w:pPr>
        <w:ind w:left="360"/>
        <w:rPr>
          <w:rFonts w:asciiTheme="minorHAnsi" w:hAnsiTheme="minorHAnsi" w:cstheme="minorHAnsi"/>
          <w:bCs/>
          <w:i/>
          <w:iCs/>
        </w:rPr>
      </w:pPr>
      <w:r w:rsidRPr="00AC3923">
        <w:rPr>
          <w:rFonts w:asciiTheme="minorHAnsi" w:hAnsiTheme="minorHAnsi" w:cstheme="minorHAnsi"/>
          <w:b/>
          <w:i/>
          <w:iCs/>
        </w:rPr>
        <w:t>NAFTA Head of Purchasing, HVAC and Electromechanical</w:t>
      </w:r>
    </w:p>
    <w:p w14:paraId="576E1730" w14:textId="2C8B2842" w:rsidR="00AC54AB" w:rsidRPr="001E581D" w:rsidRDefault="008B6AF0" w:rsidP="005D6B72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Directed </w:t>
      </w:r>
      <w:r w:rsidR="005D6B72">
        <w:rPr>
          <w:rFonts w:asciiTheme="minorHAnsi" w:hAnsiTheme="minorHAnsi" w:cstheme="minorHAnsi"/>
          <w:bCs/>
          <w:iCs/>
          <w:sz w:val="21"/>
          <w:szCs w:val="21"/>
        </w:rPr>
        <w:t>sourcing</w:t>
      </w:r>
      <w:r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for the 2020 Jeep Grand Cherokee, L Platforms, Minivan </w:t>
      </w:r>
      <w:r w:rsidR="001222AB" w:rsidRPr="001E581D">
        <w:rPr>
          <w:rFonts w:asciiTheme="minorHAnsi" w:hAnsiTheme="minorHAnsi" w:cstheme="minorHAnsi"/>
          <w:bCs/>
          <w:iCs/>
          <w:sz w:val="21"/>
          <w:szCs w:val="21"/>
        </w:rPr>
        <w:t>and R</w:t>
      </w:r>
      <w:r w:rsidR="00B77BA8">
        <w:rPr>
          <w:rFonts w:asciiTheme="minorHAnsi" w:hAnsiTheme="minorHAnsi" w:cstheme="minorHAnsi"/>
          <w:bCs/>
          <w:iCs/>
          <w:sz w:val="21"/>
          <w:szCs w:val="21"/>
        </w:rPr>
        <w:t>AM</w:t>
      </w:r>
      <w:r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trucks. </w:t>
      </w:r>
      <w:r w:rsidR="008B5B9F" w:rsidRPr="001E581D">
        <w:rPr>
          <w:rFonts w:asciiTheme="minorHAnsi" w:hAnsiTheme="minorHAnsi" w:cstheme="minorHAnsi"/>
          <w:bCs/>
          <w:iCs/>
          <w:sz w:val="21"/>
          <w:szCs w:val="21"/>
        </w:rPr>
        <w:t>Managed</w:t>
      </w:r>
      <w:r w:rsidR="001837F3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AC54AB" w:rsidRPr="001E581D">
        <w:rPr>
          <w:rFonts w:asciiTheme="minorHAnsi" w:hAnsiTheme="minorHAnsi" w:cstheme="minorHAnsi"/>
          <w:bCs/>
          <w:iCs/>
          <w:sz w:val="21"/>
          <w:szCs w:val="21"/>
        </w:rPr>
        <w:t>global spend of</w:t>
      </w:r>
      <w:r w:rsidR="001837F3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FB029D" w:rsidRPr="001E581D">
        <w:rPr>
          <w:rFonts w:asciiTheme="minorHAnsi" w:hAnsiTheme="minorHAnsi" w:cstheme="minorHAnsi"/>
          <w:bCs/>
          <w:iCs/>
          <w:sz w:val="21"/>
          <w:szCs w:val="21"/>
        </w:rPr>
        <w:t>$</w:t>
      </w:r>
      <w:r w:rsidR="001837F3" w:rsidRPr="001E581D">
        <w:rPr>
          <w:rFonts w:asciiTheme="minorHAnsi" w:hAnsiTheme="minorHAnsi" w:cstheme="minorHAnsi"/>
          <w:bCs/>
          <w:iCs/>
          <w:sz w:val="21"/>
          <w:szCs w:val="21"/>
        </w:rPr>
        <w:t>8</w:t>
      </w:r>
      <w:r w:rsidR="0036306A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67143B" w:rsidRPr="001E581D">
        <w:rPr>
          <w:rFonts w:asciiTheme="minorHAnsi" w:hAnsiTheme="minorHAnsi" w:cstheme="minorHAnsi"/>
          <w:bCs/>
          <w:iCs/>
          <w:sz w:val="21"/>
          <w:szCs w:val="21"/>
        </w:rPr>
        <w:t>B</w:t>
      </w:r>
      <w:r w:rsidR="00D42B7E">
        <w:rPr>
          <w:rFonts w:asciiTheme="minorHAnsi" w:hAnsiTheme="minorHAnsi" w:cstheme="minorHAnsi"/>
          <w:bCs/>
          <w:iCs/>
          <w:sz w:val="21"/>
          <w:szCs w:val="21"/>
        </w:rPr>
        <w:t>+</w:t>
      </w:r>
      <w:r w:rsidR="00FB029D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1837F3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in </w:t>
      </w:r>
      <w:r w:rsidR="00AC54AB" w:rsidRPr="001E581D">
        <w:rPr>
          <w:rFonts w:asciiTheme="minorHAnsi" w:hAnsiTheme="minorHAnsi" w:cstheme="minorHAnsi"/>
          <w:bCs/>
          <w:iCs/>
          <w:sz w:val="21"/>
          <w:szCs w:val="21"/>
        </w:rPr>
        <w:t>a</w:t>
      </w:r>
      <w:r w:rsidR="001837F3" w:rsidRPr="001E581D">
        <w:rPr>
          <w:rFonts w:asciiTheme="minorHAnsi" w:hAnsiTheme="minorHAnsi" w:cstheme="minorHAnsi"/>
          <w:bCs/>
          <w:iCs/>
          <w:sz w:val="21"/>
          <w:szCs w:val="21"/>
        </w:rPr>
        <w:t>nnual purchase value</w:t>
      </w:r>
      <w:r w:rsidR="001346F9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and </w:t>
      </w:r>
      <w:r w:rsidR="005D6B72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1346F9" w:rsidRPr="001E581D">
        <w:rPr>
          <w:rFonts w:asciiTheme="minorHAnsi" w:hAnsiTheme="minorHAnsi" w:cstheme="minorHAnsi"/>
          <w:bCs/>
          <w:iCs/>
          <w:sz w:val="21"/>
          <w:szCs w:val="21"/>
        </w:rPr>
        <w:t>$3.5</w:t>
      </w:r>
      <w:r w:rsidR="00D42B7E">
        <w:rPr>
          <w:rFonts w:asciiTheme="minorHAnsi" w:hAnsiTheme="minorHAnsi" w:cstheme="minorHAnsi"/>
          <w:bCs/>
          <w:iCs/>
          <w:sz w:val="21"/>
          <w:szCs w:val="21"/>
        </w:rPr>
        <w:t xml:space="preserve"> B+</w:t>
      </w:r>
      <w:r w:rsidR="00625B0A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in annual purchase value for N</w:t>
      </w:r>
      <w:r w:rsidR="0070467A" w:rsidRPr="001E581D">
        <w:rPr>
          <w:rFonts w:asciiTheme="minorHAnsi" w:hAnsiTheme="minorHAnsi" w:cstheme="minorHAnsi"/>
          <w:bCs/>
          <w:iCs/>
          <w:sz w:val="21"/>
          <w:szCs w:val="21"/>
        </w:rPr>
        <w:t>orth America</w:t>
      </w:r>
      <w:r w:rsidR="00E9242B">
        <w:rPr>
          <w:rFonts w:asciiTheme="minorHAnsi" w:hAnsiTheme="minorHAnsi" w:cstheme="minorHAnsi"/>
          <w:bCs/>
          <w:iCs/>
          <w:sz w:val="21"/>
          <w:szCs w:val="21"/>
        </w:rPr>
        <w:t>, directly impacting P&amp;L</w:t>
      </w:r>
      <w:r w:rsidR="00792F92" w:rsidRPr="001E581D">
        <w:rPr>
          <w:rFonts w:asciiTheme="minorHAnsi" w:hAnsiTheme="minorHAnsi" w:cstheme="minorHAnsi"/>
          <w:bCs/>
          <w:iCs/>
          <w:sz w:val="21"/>
          <w:szCs w:val="21"/>
        </w:rPr>
        <w:t>.</w:t>
      </w:r>
      <w:r w:rsidR="00031AA9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842086" w:rsidRPr="001E581D">
        <w:rPr>
          <w:rFonts w:asciiTheme="minorHAnsi" w:hAnsiTheme="minorHAnsi" w:cstheme="minorHAnsi"/>
          <w:bCs/>
          <w:iCs/>
          <w:sz w:val="21"/>
          <w:szCs w:val="21"/>
        </w:rPr>
        <w:lastRenderedPageBreak/>
        <w:t xml:space="preserve">Managed a </w:t>
      </w:r>
      <w:r w:rsidR="00AC54AB" w:rsidRPr="001E581D">
        <w:rPr>
          <w:rFonts w:asciiTheme="minorHAnsi" w:hAnsiTheme="minorHAnsi" w:cstheme="minorHAnsi"/>
          <w:bCs/>
          <w:iCs/>
          <w:sz w:val="21"/>
          <w:szCs w:val="21"/>
        </w:rPr>
        <w:t>team of 10 buyers within North America and dotted line reports of 15 additional buyers and managers globally</w:t>
      </w:r>
      <w:r w:rsidR="00842086" w:rsidRPr="001E581D">
        <w:rPr>
          <w:rFonts w:asciiTheme="minorHAnsi" w:hAnsiTheme="minorHAnsi" w:cstheme="minorHAnsi"/>
          <w:bCs/>
          <w:iCs/>
          <w:sz w:val="21"/>
          <w:szCs w:val="21"/>
        </w:rPr>
        <w:t>.</w:t>
      </w:r>
      <w:r w:rsidR="00907CBC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</w:p>
    <w:p w14:paraId="7FD074CA" w14:textId="40CEECB1" w:rsidR="00AC3923" w:rsidRDefault="00A82FD5" w:rsidP="00AC3923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/>
          <w:iCs/>
          <w:sz w:val="21"/>
          <w:szCs w:val="21"/>
        </w:rPr>
      </w:pPr>
      <w:r w:rsidRPr="00E449A0">
        <w:rPr>
          <w:rFonts w:asciiTheme="minorHAnsi" w:hAnsiTheme="minorHAnsi" w:cstheme="minorHAnsi"/>
          <w:b/>
          <w:iCs/>
          <w:sz w:val="21"/>
          <w:szCs w:val="21"/>
        </w:rPr>
        <w:t>Achieved 109% per piece price savings against budget, the highest percentage within Interior and Electrical Purchasing</w:t>
      </w:r>
      <w:r w:rsidR="00E9242B">
        <w:rPr>
          <w:rFonts w:asciiTheme="minorHAnsi" w:hAnsiTheme="minorHAnsi" w:cstheme="minorHAnsi"/>
          <w:b/>
          <w:iCs/>
          <w:sz w:val="21"/>
          <w:szCs w:val="21"/>
        </w:rPr>
        <w:t xml:space="preserve">, directly contributing to FCA’s P&amp;L within North America. </w:t>
      </w:r>
      <w:r w:rsidRPr="00E449A0">
        <w:rPr>
          <w:rFonts w:asciiTheme="minorHAnsi" w:hAnsiTheme="minorHAnsi" w:cstheme="minorHAnsi"/>
          <w:b/>
          <w:iCs/>
          <w:sz w:val="21"/>
          <w:szCs w:val="21"/>
        </w:rPr>
        <w:t xml:space="preserve">   </w:t>
      </w:r>
    </w:p>
    <w:p w14:paraId="2937E32A" w14:textId="77777777" w:rsidR="00FE5AC3" w:rsidRPr="00E449A0" w:rsidRDefault="00FE5AC3" w:rsidP="00FE5AC3">
      <w:pPr>
        <w:pStyle w:val="ListParagraph"/>
        <w:ind w:left="1080"/>
        <w:jc w:val="both"/>
        <w:rPr>
          <w:rFonts w:asciiTheme="minorHAnsi" w:hAnsiTheme="minorHAnsi" w:cstheme="minorHAnsi"/>
          <w:b/>
          <w:iCs/>
          <w:sz w:val="21"/>
          <w:szCs w:val="21"/>
        </w:rPr>
      </w:pPr>
    </w:p>
    <w:p w14:paraId="0B2992AE" w14:textId="5FEDFF87" w:rsidR="00887EBD" w:rsidRPr="00DE4881" w:rsidRDefault="00AC3923" w:rsidP="00AC3923">
      <w:pPr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   </w:t>
      </w:r>
      <w:r w:rsidRPr="00AC3923">
        <w:rPr>
          <w:rFonts w:asciiTheme="minorHAnsi" w:hAnsiTheme="minorHAnsi" w:cstheme="minorHAnsi"/>
          <w:bCs/>
          <w:i/>
          <w:iCs/>
        </w:rPr>
        <w:t xml:space="preserve">  </w:t>
      </w:r>
      <w:r w:rsidR="0093672D" w:rsidRPr="00DE4881">
        <w:rPr>
          <w:rFonts w:asciiTheme="minorHAnsi" w:hAnsiTheme="minorHAnsi" w:cstheme="minorHAnsi"/>
          <w:b/>
          <w:i/>
          <w:iCs/>
        </w:rPr>
        <w:t>Manager, Asia Pacific (APAC) L</w:t>
      </w:r>
      <w:r w:rsidR="00DF6221" w:rsidRPr="00DE4881">
        <w:rPr>
          <w:rFonts w:asciiTheme="minorHAnsi" w:hAnsiTheme="minorHAnsi" w:cstheme="minorHAnsi"/>
          <w:b/>
          <w:i/>
          <w:iCs/>
        </w:rPr>
        <w:t>ong Range</w:t>
      </w:r>
      <w:r w:rsidR="00887EBD" w:rsidRPr="00DE4881">
        <w:rPr>
          <w:rFonts w:asciiTheme="minorHAnsi" w:hAnsiTheme="minorHAnsi" w:cstheme="minorHAnsi"/>
          <w:b/>
          <w:i/>
          <w:iCs/>
        </w:rPr>
        <w:t xml:space="preserve"> and Portfolio Planning</w:t>
      </w:r>
      <w:r w:rsidR="004242A2" w:rsidRPr="00DE4881">
        <w:rPr>
          <w:rFonts w:asciiTheme="minorHAnsi" w:hAnsiTheme="minorHAnsi" w:cstheme="minorHAnsi"/>
          <w:b/>
          <w:i/>
          <w:iCs/>
        </w:rPr>
        <w:t xml:space="preserve">         </w:t>
      </w:r>
      <w:r w:rsidR="000E324E">
        <w:rPr>
          <w:rFonts w:asciiTheme="minorHAnsi" w:hAnsiTheme="minorHAnsi" w:cstheme="minorHAnsi"/>
          <w:b/>
          <w:i/>
          <w:iCs/>
        </w:rPr>
        <w:t xml:space="preserve">     </w:t>
      </w:r>
      <w:r w:rsidR="004242A2" w:rsidRPr="00DE4881">
        <w:rPr>
          <w:rFonts w:asciiTheme="minorHAnsi" w:hAnsiTheme="minorHAnsi" w:cstheme="minorHAnsi"/>
          <w:b/>
          <w:i/>
          <w:iCs/>
        </w:rPr>
        <w:t xml:space="preserve"> August 2015</w:t>
      </w:r>
      <w:r w:rsidR="00127F69" w:rsidRPr="00DE4881">
        <w:rPr>
          <w:rFonts w:asciiTheme="minorHAnsi" w:hAnsiTheme="minorHAnsi" w:cstheme="minorHAnsi"/>
          <w:b/>
          <w:i/>
          <w:iCs/>
        </w:rPr>
        <w:t xml:space="preserve"> – March 2017</w:t>
      </w:r>
    </w:p>
    <w:p w14:paraId="7409B806" w14:textId="2467C66E" w:rsidR="00E25CBD" w:rsidRDefault="00496D91" w:rsidP="00334702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1E581D">
        <w:rPr>
          <w:rFonts w:asciiTheme="minorHAnsi" w:hAnsiTheme="minorHAnsi" w:cstheme="minorHAnsi"/>
          <w:bCs/>
          <w:iCs/>
          <w:sz w:val="21"/>
          <w:szCs w:val="21"/>
        </w:rPr>
        <w:t>Developed</w:t>
      </w:r>
      <w:r w:rsidR="006E0767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637974" w:rsidRPr="001E581D">
        <w:rPr>
          <w:rFonts w:asciiTheme="minorHAnsi" w:hAnsiTheme="minorHAnsi" w:cstheme="minorHAnsi"/>
          <w:bCs/>
          <w:iCs/>
          <w:sz w:val="21"/>
          <w:szCs w:val="21"/>
        </w:rPr>
        <w:t>5-year</w:t>
      </w:r>
      <w:r w:rsidR="0085159D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6E0767" w:rsidRPr="001E581D">
        <w:rPr>
          <w:rFonts w:asciiTheme="minorHAnsi" w:hAnsiTheme="minorHAnsi" w:cstheme="minorHAnsi"/>
          <w:bCs/>
          <w:iCs/>
          <w:sz w:val="21"/>
          <w:szCs w:val="21"/>
        </w:rPr>
        <w:t>footprint strateg</w:t>
      </w:r>
      <w:r w:rsidR="00C22250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y recommendations </w:t>
      </w:r>
      <w:r w:rsidR="00B803FB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for </w:t>
      </w:r>
      <w:r w:rsidR="00C22250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the </w:t>
      </w:r>
      <w:r w:rsidR="00B803FB" w:rsidRPr="001E581D">
        <w:rPr>
          <w:rFonts w:asciiTheme="minorHAnsi" w:hAnsiTheme="minorHAnsi" w:cstheme="minorHAnsi"/>
          <w:bCs/>
          <w:iCs/>
          <w:sz w:val="21"/>
          <w:szCs w:val="21"/>
        </w:rPr>
        <w:t>Asia-P</w:t>
      </w:r>
      <w:r w:rsidR="00BD5A77">
        <w:rPr>
          <w:rFonts w:asciiTheme="minorHAnsi" w:hAnsiTheme="minorHAnsi" w:cstheme="minorHAnsi"/>
          <w:bCs/>
          <w:iCs/>
          <w:sz w:val="21"/>
          <w:szCs w:val="21"/>
        </w:rPr>
        <w:t>acific</w:t>
      </w:r>
      <w:r w:rsidR="00B803FB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region</w:t>
      </w:r>
      <w:r w:rsidR="001829C7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that </w:t>
      </w:r>
      <w:r w:rsidR="00C22250" w:rsidRPr="001E581D">
        <w:rPr>
          <w:rFonts w:asciiTheme="minorHAnsi" w:hAnsiTheme="minorHAnsi" w:cstheme="minorHAnsi"/>
          <w:bCs/>
          <w:iCs/>
          <w:sz w:val="21"/>
          <w:szCs w:val="21"/>
        </w:rPr>
        <w:t>included</w:t>
      </w:r>
      <w:r w:rsidR="00DC3FC4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overall business and strategic analysis, financial planning and forecasting</w:t>
      </w:r>
      <w:r w:rsidR="00814E99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, competitive and market intelligence, and optimization </w:t>
      </w:r>
      <w:r w:rsidR="00907842" w:rsidRPr="001E581D">
        <w:rPr>
          <w:rFonts w:asciiTheme="minorHAnsi" w:hAnsiTheme="minorHAnsi" w:cstheme="minorHAnsi"/>
          <w:bCs/>
          <w:iCs/>
          <w:sz w:val="21"/>
          <w:szCs w:val="21"/>
        </w:rPr>
        <w:t>of ROI in support of</w:t>
      </w:r>
      <w:r w:rsidR="00CE3C34" w:rsidRPr="001E581D">
        <w:rPr>
          <w:rFonts w:asciiTheme="minorHAnsi" w:hAnsiTheme="minorHAnsi" w:cstheme="minorHAnsi"/>
          <w:bCs/>
          <w:iCs/>
          <w:sz w:val="21"/>
          <w:szCs w:val="21"/>
        </w:rPr>
        <w:t xml:space="preserve"> strategic growth in the region and profit maximization.</w:t>
      </w:r>
    </w:p>
    <w:p w14:paraId="2D707ABD" w14:textId="77777777" w:rsidR="00FE5AC3" w:rsidRPr="001E581D" w:rsidRDefault="00FE5AC3" w:rsidP="00334702">
      <w:pPr>
        <w:ind w:left="360"/>
        <w:jc w:val="both"/>
        <w:rPr>
          <w:rFonts w:asciiTheme="minorHAnsi" w:hAnsiTheme="minorHAnsi" w:cstheme="minorHAnsi"/>
          <w:bCs/>
          <w:iCs/>
          <w:color w:val="FF0000"/>
          <w:sz w:val="21"/>
          <w:szCs w:val="21"/>
        </w:rPr>
      </w:pPr>
    </w:p>
    <w:p w14:paraId="49334F7B" w14:textId="5F05E290" w:rsidR="001679ED" w:rsidRPr="00331A7B" w:rsidRDefault="001679ED" w:rsidP="0019145A">
      <w:pPr>
        <w:ind w:left="360"/>
        <w:rPr>
          <w:rFonts w:asciiTheme="minorHAnsi" w:hAnsiTheme="minorHAnsi" w:cstheme="minorHAnsi"/>
          <w:b/>
          <w:i/>
          <w:iCs/>
        </w:rPr>
      </w:pPr>
      <w:r w:rsidRPr="00331A7B">
        <w:rPr>
          <w:rFonts w:asciiTheme="minorHAnsi" w:hAnsiTheme="minorHAnsi" w:cstheme="minorHAnsi"/>
          <w:b/>
          <w:i/>
          <w:iCs/>
        </w:rPr>
        <w:t>Manager, International Industrial Projects and C</w:t>
      </w:r>
      <w:r w:rsidR="00241A5A" w:rsidRPr="00331A7B">
        <w:rPr>
          <w:rFonts w:asciiTheme="minorHAnsi" w:hAnsiTheme="minorHAnsi" w:cstheme="minorHAnsi"/>
          <w:b/>
          <w:i/>
          <w:iCs/>
        </w:rPr>
        <w:t xml:space="preserve">omplete </w:t>
      </w:r>
      <w:r w:rsidRPr="00331A7B">
        <w:rPr>
          <w:rFonts w:asciiTheme="minorHAnsi" w:hAnsiTheme="minorHAnsi" w:cstheme="minorHAnsi"/>
          <w:b/>
          <w:i/>
          <w:iCs/>
        </w:rPr>
        <w:t>K</w:t>
      </w:r>
      <w:r w:rsidR="00241A5A" w:rsidRPr="00331A7B">
        <w:rPr>
          <w:rFonts w:asciiTheme="minorHAnsi" w:hAnsiTheme="minorHAnsi" w:cstheme="minorHAnsi"/>
          <w:b/>
          <w:i/>
          <w:iCs/>
        </w:rPr>
        <w:t xml:space="preserve">nock </w:t>
      </w:r>
      <w:r w:rsidRPr="00331A7B">
        <w:rPr>
          <w:rFonts w:asciiTheme="minorHAnsi" w:hAnsiTheme="minorHAnsi" w:cstheme="minorHAnsi"/>
          <w:b/>
          <w:i/>
          <w:iCs/>
        </w:rPr>
        <w:t>D</w:t>
      </w:r>
      <w:r w:rsidR="00241A5A" w:rsidRPr="00331A7B">
        <w:rPr>
          <w:rFonts w:asciiTheme="minorHAnsi" w:hAnsiTheme="minorHAnsi" w:cstheme="minorHAnsi"/>
          <w:b/>
          <w:i/>
          <w:iCs/>
        </w:rPr>
        <w:t>own (CKD)</w:t>
      </w:r>
      <w:r w:rsidRPr="00331A7B">
        <w:rPr>
          <w:rFonts w:asciiTheme="minorHAnsi" w:hAnsiTheme="minorHAnsi" w:cstheme="minorHAnsi"/>
          <w:b/>
          <w:i/>
          <w:iCs/>
        </w:rPr>
        <w:t xml:space="preserve"> Product Planning</w:t>
      </w:r>
    </w:p>
    <w:p w14:paraId="305B41E5" w14:textId="4E76017A" w:rsidR="00603D91" w:rsidRPr="00331A7B" w:rsidRDefault="008A2392" w:rsidP="0019145A">
      <w:pPr>
        <w:ind w:left="360"/>
        <w:rPr>
          <w:rFonts w:asciiTheme="minorHAnsi" w:hAnsiTheme="minorHAnsi" w:cstheme="minorHAnsi"/>
          <w:b/>
          <w:i/>
          <w:iCs/>
        </w:rPr>
      </w:pPr>
      <w:r w:rsidRPr="00331A7B">
        <w:rPr>
          <w:rFonts w:asciiTheme="minorHAnsi" w:hAnsiTheme="minorHAnsi" w:cstheme="minorHAnsi"/>
          <w:b/>
          <w:i/>
          <w:iCs/>
        </w:rPr>
        <w:t xml:space="preserve">   </w:t>
      </w:r>
      <w:r w:rsidR="00334702" w:rsidRPr="00331A7B">
        <w:rPr>
          <w:rFonts w:asciiTheme="minorHAnsi" w:hAnsiTheme="minorHAnsi" w:cstheme="minorHAnsi"/>
          <w:b/>
          <w:i/>
          <w:iCs/>
        </w:rPr>
        <w:t xml:space="preserve">  </w:t>
      </w:r>
      <w:r w:rsidRPr="00331A7B">
        <w:rPr>
          <w:rFonts w:asciiTheme="minorHAnsi" w:hAnsiTheme="minorHAnsi" w:cstheme="minorHAnsi"/>
          <w:b/>
          <w:i/>
          <w:iCs/>
        </w:rPr>
        <w:t xml:space="preserve">                                                                                     </w:t>
      </w:r>
      <w:r w:rsidR="00F1078A" w:rsidRPr="00331A7B">
        <w:rPr>
          <w:rFonts w:asciiTheme="minorHAnsi" w:hAnsiTheme="minorHAnsi" w:cstheme="minorHAnsi"/>
          <w:b/>
          <w:i/>
          <w:iCs/>
        </w:rPr>
        <w:t xml:space="preserve">                                       </w:t>
      </w:r>
      <w:r w:rsidR="000E324E">
        <w:rPr>
          <w:rFonts w:asciiTheme="minorHAnsi" w:hAnsiTheme="minorHAnsi" w:cstheme="minorHAnsi"/>
          <w:b/>
          <w:i/>
          <w:iCs/>
        </w:rPr>
        <w:t xml:space="preserve"> </w:t>
      </w:r>
      <w:r w:rsidR="00F1078A" w:rsidRPr="00331A7B">
        <w:rPr>
          <w:rFonts w:asciiTheme="minorHAnsi" w:hAnsiTheme="minorHAnsi" w:cstheme="minorHAnsi"/>
          <w:b/>
          <w:i/>
          <w:iCs/>
        </w:rPr>
        <w:t xml:space="preserve">   </w:t>
      </w:r>
      <w:r w:rsidRPr="00331A7B">
        <w:rPr>
          <w:rFonts w:asciiTheme="minorHAnsi" w:hAnsiTheme="minorHAnsi" w:cstheme="minorHAnsi"/>
          <w:b/>
          <w:i/>
          <w:iCs/>
        </w:rPr>
        <w:t>June 2012 – August 2015</w:t>
      </w:r>
    </w:p>
    <w:p w14:paraId="5DCECE90" w14:textId="6325880B" w:rsidR="00FE5AC3" w:rsidRPr="008565FB" w:rsidRDefault="006D23A0" w:rsidP="00B04290">
      <w:pPr>
        <w:ind w:left="360"/>
        <w:rPr>
          <w:rFonts w:asciiTheme="minorHAnsi" w:hAnsiTheme="minorHAnsi" w:cstheme="minorHAnsi"/>
          <w:bCs/>
          <w:iCs/>
          <w:sz w:val="21"/>
          <w:szCs w:val="21"/>
        </w:rPr>
      </w:pPr>
      <w:r w:rsidRPr="008565FB">
        <w:rPr>
          <w:rFonts w:asciiTheme="minorHAnsi" w:hAnsiTheme="minorHAnsi" w:cstheme="minorHAnsi"/>
          <w:bCs/>
          <w:iCs/>
          <w:sz w:val="21"/>
          <w:szCs w:val="21"/>
        </w:rPr>
        <w:t>Responsible for</w:t>
      </w:r>
      <w:r w:rsidR="005B13CA" w:rsidRPr="008565FB">
        <w:rPr>
          <w:rFonts w:asciiTheme="minorHAnsi" w:hAnsiTheme="minorHAnsi" w:cstheme="minorHAnsi"/>
          <w:bCs/>
          <w:iCs/>
          <w:sz w:val="21"/>
          <w:szCs w:val="21"/>
        </w:rPr>
        <w:t xml:space="preserve"> Product Planning for the </w:t>
      </w:r>
      <w:r w:rsidR="00CC53F9" w:rsidRPr="008565FB">
        <w:rPr>
          <w:rFonts w:asciiTheme="minorHAnsi" w:hAnsiTheme="minorHAnsi" w:cstheme="minorHAnsi"/>
          <w:bCs/>
          <w:iCs/>
          <w:sz w:val="21"/>
          <w:szCs w:val="21"/>
        </w:rPr>
        <w:t>Jeep Grand Cherokee and Jeep Wrangler</w:t>
      </w:r>
      <w:r w:rsidR="00731F01" w:rsidRPr="008565FB">
        <w:rPr>
          <w:rFonts w:asciiTheme="minorHAnsi" w:hAnsiTheme="minorHAnsi" w:cstheme="minorHAnsi"/>
          <w:bCs/>
          <w:iCs/>
          <w:sz w:val="21"/>
          <w:szCs w:val="21"/>
        </w:rPr>
        <w:t xml:space="preserve"> in Egypt and Venezuela</w:t>
      </w:r>
      <w:r w:rsidR="00E9242B">
        <w:rPr>
          <w:rFonts w:asciiTheme="minorHAnsi" w:hAnsiTheme="minorHAnsi" w:cstheme="minorHAnsi"/>
          <w:bCs/>
          <w:iCs/>
          <w:sz w:val="21"/>
          <w:szCs w:val="21"/>
        </w:rPr>
        <w:t xml:space="preserve">, contributing to multimillion-dollar profit. </w:t>
      </w:r>
      <w:r w:rsidR="00E7352E" w:rsidRPr="008565FB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1222AB">
        <w:rPr>
          <w:rFonts w:asciiTheme="minorHAnsi" w:hAnsiTheme="minorHAnsi" w:cstheme="minorHAnsi"/>
          <w:bCs/>
          <w:iCs/>
          <w:sz w:val="21"/>
          <w:szCs w:val="21"/>
        </w:rPr>
        <w:t xml:space="preserve"> Supported on-site launch of Jeep Grand Cherokee for the Egyptian market. </w:t>
      </w:r>
    </w:p>
    <w:p w14:paraId="3308248A" w14:textId="3088F974" w:rsidR="001679ED" w:rsidRPr="008565FB" w:rsidRDefault="00334702" w:rsidP="00FC6A4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8565FB">
        <w:rPr>
          <w:rFonts w:asciiTheme="minorHAnsi" w:hAnsiTheme="minorHAnsi" w:cstheme="minorHAnsi"/>
          <w:b/>
          <w:iCs/>
          <w:sz w:val="21"/>
          <w:szCs w:val="21"/>
        </w:rPr>
        <w:t>Achieved $3.5M in pre-launch vehicle savings.</w:t>
      </w:r>
    </w:p>
    <w:p w14:paraId="717A3B4A" w14:textId="77777777" w:rsidR="00334702" w:rsidRPr="008565FB" w:rsidRDefault="00334702" w:rsidP="0019145A">
      <w:pPr>
        <w:ind w:left="720"/>
        <w:rPr>
          <w:rFonts w:asciiTheme="minorHAnsi" w:hAnsiTheme="minorHAnsi" w:cstheme="minorHAnsi"/>
          <w:b/>
          <w:i/>
          <w:iCs/>
        </w:rPr>
      </w:pPr>
    </w:p>
    <w:p w14:paraId="3212206B" w14:textId="6A3F961B" w:rsidR="00B57ED9" w:rsidRPr="00F217EB" w:rsidRDefault="00F84321" w:rsidP="00655CE1">
      <w:pPr>
        <w:ind w:left="360"/>
        <w:rPr>
          <w:rFonts w:asciiTheme="minorHAnsi" w:hAnsiTheme="minorHAnsi" w:cstheme="minorHAnsi"/>
          <w:b/>
          <w:i/>
          <w:iCs/>
        </w:rPr>
      </w:pPr>
      <w:r w:rsidRPr="00F217EB">
        <w:rPr>
          <w:rFonts w:asciiTheme="minorHAnsi" w:hAnsiTheme="minorHAnsi" w:cstheme="minorHAnsi"/>
          <w:b/>
          <w:i/>
          <w:iCs/>
        </w:rPr>
        <w:t>Commodity Manager, Indirect Purchasing</w:t>
      </w:r>
      <w:r w:rsidR="001B432C" w:rsidRPr="00F217EB">
        <w:rPr>
          <w:rFonts w:asciiTheme="minorHAnsi" w:hAnsiTheme="minorHAnsi" w:cstheme="minorHAnsi"/>
          <w:b/>
          <w:i/>
          <w:iCs/>
        </w:rPr>
        <w:t xml:space="preserve">  </w:t>
      </w:r>
      <w:r w:rsidR="000E324E">
        <w:rPr>
          <w:rFonts w:asciiTheme="minorHAnsi" w:hAnsiTheme="minorHAnsi" w:cstheme="minorHAnsi"/>
          <w:b/>
          <w:i/>
          <w:iCs/>
        </w:rPr>
        <w:t xml:space="preserve">                                                     </w:t>
      </w:r>
      <w:r w:rsidR="001B432C" w:rsidRPr="00F217EB">
        <w:rPr>
          <w:rFonts w:asciiTheme="minorHAnsi" w:hAnsiTheme="minorHAnsi" w:cstheme="minorHAnsi"/>
          <w:b/>
          <w:i/>
          <w:iCs/>
        </w:rPr>
        <w:t>June 2012 – October 2013</w:t>
      </w:r>
    </w:p>
    <w:p w14:paraId="49E3FDAE" w14:textId="08B3D371" w:rsidR="00F84321" w:rsidRPr="00B67E15" w:rsidRDefault="00D70A42" w:rsidP="00B67E15">
      <w:pPr>
        <w:ind w:left="36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iCs/>
          <w:sz w:val="21"/>
          <w:szCs w:val="21"/>
        </w:rPr>
        <w:t>Responsible for</w:t>
      </w:r>
      <w:r w:rsidR="0087347B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1222AB">
        <w:rPr>
          <w:rFonts w:asciiTheme="minorHAnsi" w:hAnsiTheme="minorHAnsi" w:cstheme="minorHAnsi"/>
          <w:bCs/>
          <w:iCs/>
          <w:sz w:val="21"/>
          <w:szCs w:val="21"/>
        </w:rPr>
        <w:t>profitable procurement</w:t>
      </w:r>
      <w:r w:rsidR="00277D11" w:rsidRPr="00655CE1">
        <w:rPr>
          <w:rFonts w:asciiTheme="minorHAnsi" w:hAnsiTheme="minorHAnsi" w:cstheme="minorHAnsi"/>
          <w:bCs/>
          <w:iCs/>
          <w:sz w:val="21"/>
          <w:szCs w:val="21"/>
        </w:rPr>
        <w:t xml:space="preserve"> of </w:t>
      </w:r>
      <w:r w:rsidR="005B13CA" w:rsidRPr="00655CE1">
        <w:rPr>
          <w:rFonts w:asciiTheme="minorHAnsi" w:hAnsiTheme="minorHAnsi" w:cstheme="minorHAnsi"/>
          <w:bCs/>
          <w:iCs/>
          <w:sz w:val="21"/>
          <w:szCs w:val="21"/>
        </w:rPr>
        <w:t>three</w:t>
      </w:r>
      <w:r w:rsidR="00F84321" w:rsidRPr="00655CE1">
        <w:rPr>
          <w:rFonts w:asciiTheme="minorHAnsi" w:hAnsiTheme="minorHAnsi" w:cstheme="minorHAnsi"/>
          <w:bCs/>
          <w:iCs/>
          <w:sz w:val="21"/>
          <w:szCs w:val="21"/>
        </w:rPr>
        <w:t xml:space="preserve"> commodities</w:t>
      </w:r>
      <w:r w:rsidR="00B67E15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(</w:t>
      </w:r>
      <w:r w:rsidR="00DF6CA1" w:rsidRPr="00DF6CA1">
        <w:rPr>
          <w:rFonts w:asciiTheme="minorHAnsi" w:hAnsiTheme="minorHAnsi" w:cstheme="minorHAnsi"/>
          <w:bCs/>
          <w:sz w:val="21"/>
          <w:szCs w:val="21"/>
        </w:rPr>
        <w:t>Body in White</w:t>
      </w:r>
      <w:r w:rsidR="00B67E15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="00DF6CA1" w:rsidRPr="00DF6CA1">
        <w:rPr>
          <w:rFonts w:asciiTheme="minorHAnsi" w:hAnsiTheme="minorHAnsi" w:cstheme="minorHAnsi"/>
          <w:bCs/>
          <w:sz w:val="21"/>
          <w:szCs w:val="21"/>
        </w:rPr>
        <w:t>Fluid Fill</w:t>
      </w:r>
      <w:r w:rsidR="00B67E15">
        <w:rPr>
          <w:rFonts w:asciiTheme="minorHAnsi" w:hAnsiTheme="minorHAnsi" w:cstheme="minorHAnsi"/>
          <w:bCs/>
          <w:sz w:val="21"/>
          <w:szCs w:val="21"/>
        </w:rPr>
        <w:t xml:space="preserve"> and </w:t>
      </w:r>
      <w:r w:rsidR="00DF6CA1" w:rsidRPr="00DF6CA1">
        <w:rPr>
          <w:rFonts w:asciiTheme="minorHAnsi" w:hAnsiTheme="minorHAnsi" w:cstheme="minorHAnsi"/>
          <w:bCs/>
          <w:sz w:val="21"/>
          <w:szCs w:val="21"/>
        </w:rPr>
        <w:t>Metrology</w:t>
      </w:r>
      <w:r w:rsidR="00E21E85">
        <w:rPr>
          <w:rFonts w:asciiTheme="minorHAnsi" w:hAnsiTheme="minorHAnsi" w:cstheme="minorHAnsi"/>
          <w:bCs/>
          <w:sz w:val="21"/>
          <w:szCs w:val="21"/>
        </w:rPr>
        <w:t>)</w:t>
      </w:r>
      <w:r w:rsidR="00DF6CA1" w:rsidRPr="00DF6CA1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94910">
        <w:rPr>
          <w:rFonts w:asciiTheme="minorHAnsi" w:hAnsiTheme="minorHAnsi" w:cstheme="minorHAnsi"/>
          <w:bCs/>
          <w:iCs/>
          <w:sz w:val="21"/>
          <w:szCs w:val="21"/>
        </w:rPr>
        <w:t>supporting</w:t>
      </w:r>
      <w:r w:rsidR="00F84321" w:rsidRPr="00655CE1">
        <w:rPr>
          <w:rFonts w:asciiTheme="minorHAnsi" w:hAnsiTheme="minorHAnsi" w:cstheme="minorHAnsi"/>
          <w:bCs/>
          <w:iCs/>
          <w:sz w:val="21"/>
          <w:szCs w:val="21"/>
        </w:rPr>
        <w:t xml:space="preserve"> various </w:t>
      </w:r>
      <w:r w:rsidR="00F94910">
        <w:rPr>
          <w:rFonts w:asciiTheme="minorHAnsi" w:hAnsiTheme="minorHAnsi" w:cstheme="minorHAnsi"/>
          <w:bCs/>
          <w:iCs/>
          <w:sz w:val="21"/>
          <w:szCs w:val="21"/>
        </w:rPr>
        <w:t xml:space="preserve">Chrysler, Dodge, Fiat, Jeep and RAM </w:t>
      </w:r>
      <w:r w:rsidR="00F84321" w:rsidRPr="00655CE1">
        <w:rPr>
          <w:rFonts w:asciiTheme="minorHAnsi" w:hAnsiTheme="minorHAnsi" w:cstheme="minorHAnsi"/>
          <w:bCs/>
          <w:iCs/>
          <w:sz w:val="21"/>
          <w:szCs w:val="21"/>
        </w:rPr>
        <w:t>vehicles</w:t>
      </w:r>
      <w:r w:rsidR="001222AB">
        <w:rPr>
          <w:rFonts w:asciiTheme="minorHAnsi" w:hAnsiTheme="minorHAnsi" w:cstheme="minorHAnsi"/>
          <w:bCs/>
          <w:iCs/>
          <w:sz w:val="21"/>
          <w:szCs w:val="21"/>
        </w:rPr>
        <w:t>,</w:t>
      </w:r>
      <w:r w:rsidR="00F84321" w:rsidRPr="00655CE1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920BA7" w:rsidRPr="00655CE1">
        <w:rPr>
          <w:rFonts w:asciiTheme="minorHAnsi" w:hAnsiTheme="minorHAnsi" w:cstheme="minorHAnsi"/>
          <w:bCs/>
          <w:iCs/>
          <w:sz w:val="21"/>
          <w:szCs w:val="21"/>
        </w:rPr>
        <w:t>Model Years</w:t>
      </w:r>
      <w:r w:rsidR="00F84321" w:rsidRPr="00655CE1">
        <w:rPr>
          <w:rFonts w:asciiTheme="minorHAnsi" w:hAnsiTheme="minorHAnsi" w:cstheme="minorHAnsi"/>
          <w:bCs/>
          <w:iCs/>
          <w:sz w:val="21"/>
          <w:szCs w:val="21"/>
        </w:rPr>
        <w:t xml:space="preserve"> 2012-2016</w:t>
      </w:r>
      <w:r w:rsidR="00277D11" w:rsidRPr="00655CE1">
        <w:rPr>
          <w:rFonts w:asciiTheme="minorHAnsi" w:hAnsiTheme="minorHAnsi" w:cstheme="minorHAnsi"/>
          <w:bCs/>
          <w:iCs/>
          <w:sz w:val="21"/>
          <w:szCs w:val="21"/>
        </w:rPr>
        <w:t>.</w:t>
      </w:r>
    </w:p>
    <w:p w14:paraId="3E7A818F" w14:textId="6A215753" w:rsidR="00F467EF" w:rsidRPr="00100E0A" w:rsidRDefault="00D83B24" w:rsidP="001222AB">
      <w:pPr>
        <w:ind w:left="360"/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</w:pPr>
      <w:bookmarkStart w:id="1" w:name="_Hlk39234989"/>
      <w:r w:rsidRPr="005635E0">
        <w:rPr>
          <w:rFonts w:asciiTheme="minorHAnsi" w:hAnsiTheme="minorHAnsi" w:cstheme="minorHAnsi"/>
          <w:bCs/>
          <w:sz w:val="28"/>
          <w:szCs w:val="28"/>
        </w:rPr>
        <w:br/>
      </w:r>
      <w:bookmarkStart w:id="2" w:name="_Hlk39837748"/>
      <w:r w:rsidR="008904B2"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Johnson </w:t>
      </w:r>
      <w:r w:rsidR="00B043AB"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Controls Inc.  Plymouth</w:t>
      </w:r>
      <w:r w:rsidR="008904B2"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, MI.</w:t>
      </w:r>
      <w:bookmarkEnd w:id="1"/>
      <w:r w:rsidR="008904B2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</w:t>
      </w:r>
      <w:r w:rsidR="00381B1F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                   </w:t>
      </w:r>
      <w:bookmarkEnd w:id="2"/>
      <w:r w:rsidR="005350A0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 w:rsidR="00381B1F"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</w:t>
      </w:r>
      <w:r w:rsidR="0019423D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</w:t>
      </w:r>
      <w:r w:rsidR="00FC2BA2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February 2005</w:t>
      </w:r>
      <w:r w:rsidR="00FD7DC2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</w:t>
      </w:r>
      <w:r w:rsidR="00381B1F"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- June 2012</w:t>
      </w:r>
    </w:p>
    <w:p w14:paraId="117751D0" w14:textId="741B7EB3" w:rsidR="00AF41D7" w:rsidRPr="00E93FA7" w:rsidRDefault="008904B2" w:rsidP="00C44B0C">
      <w:pPr>
        <w:ind w:firstLine="360"/>
        <w:jc w:val="both"/>
        <w:rPr>
          <w:rFonts w:asciiTheme="minorHAnsi" w:hAnsiTheme="minorHAnsi" w:cstheme="minorHAnsi"/>
          <w:b/>
          <w:i/>
          <w:iCs/>
        </w:rPr>
      </w:pPr>
      <w:r w:rsidRPr="00E93FA7">
        <w:rPr>
          <w:rFonts w:asciiTheme="minorHAnsi" w:hAnsiTheme="minorHAnsi" w:cstheme="minorHAnsi"/>
          <w:b/>
          <w:i/>
          <w:iCs/>
        </w:rPr>
        <w:t xml:space="preserve">Program Manager, Honda Business </w:t>
      </w:r>
      <w:r w:rsidR="00F039FB" w:rsidRPr="00E93FA7">
        <w:rPr>
          <w:rFonts w:asciiTheme="minorHAnsi" w:hAnsiTheme="minorHAnsi" w:cstheme="minorHAnsi"/>
          <w:b/>
          <w:i/>
          <w:iCs/>
        </w:rPr>
        <w:t>Unit Automotive</w:t>
      </w:r>
      <w:r w:rsidR="003A072D" w:rsidRPr="00E93FA7">
        <w:rPr>
          <w:rFonts w:asciiTheme="minorHAnsi" w:hAnsiTheme="minorHAnsi" w:cstheme="minorHAnsi"/>
          <w:b/>
          <w:i/>
          <w:iCs/>
        </w:rPr>
        <w:t xml:space="preserve"> Seat</w:t>
      </w:r>
      <w:r w:rsidR="00A952CE" w:rsidRPr="00E93FA7">
        <w:rPr>
          <w:rFonts w:asciiTheme="minorHAnsi" w:hAnsiTheme="minorHAnsi" w:cstheme="minorHAnsi"/>
          <w:b/>
          <w:i/>
          <w:iCs/>
        </w:rPr>
        <w:t>ing</w:t>
      </w:r>
      <w:r w:rsidR="00F467EF" w:rsidRPr="00E93FA7">
        <w:rPr>
          <w:rFonts w:asciiTheme="minorHAnsi" w:hAnsiTheme="minorHAnsi" w:cstheme="minorHAnsi"/>
          <w:b/>
          <w:i/>
          <w:iCs/>
        </w:rPr>
        <w:t xml:space="preserve">         </w:t>
      </w:r>
      <w:r w:rsidR="00B00AB5" w:rsidRPr="00E93FA7">
        <w:rPr>
          <w:rFonts w:asciiTheme="minorHAnsi" w:hAnsiTheme="minorHAnsi" w:cstheme="minorHAnsi"/>
          <w:b/>
          <w:i/>
          <w:iCs/>
        </w:rPr>
        <w:t xml:space="preserve">  </w:t>
      </w:r>
      <w:r w:rsidR="00D83B24" w:rsidRPr="00E93FA7">
        <w:rPr>
          <w:rFonts w:asciiTheme="minorHAnsi" w:hAnsiTheme="minorHAnsi" w:cstheme="minorHAnsi"/>
          <w:b/>
          <w:i/>
          <w:iCs/>
        </w:rPr>
        <w:t xml:space="preserve">   </w:t>
      </w:r>
      <w:r w:rsidR="00F1078A" w:rsidRPr="00E93FA7">
        <w:rPr>
          <w:rFonts w:asciiTheme="minorHAnsi" w:hAnsiTheme="minorHAnsi" w:cstheme="minorHAnsi"/>
          <w:b/>
          <w:i/>
          <w:iCs/>
        </w:rPr>
        <w:t xml:space="preserve">    </w:t>
      </w:r>
      <w:r w:rsidR="000E324E">
        <w:rPr>
          <w:rFonts w:asciiTheme="minorHAnsi" w:hAnsiTheme="minorHAnsi" w:cstheme="minorHAnsi"/>
          <w:b/>
          <w:i/>
          <w:iCs/>
        </w:rPr>
        <w:t xml:space="preserve">           </w:t>
      </w:r>
      <w:r w:rsidR="00D83B24" w:rsidRPr="00E93FA7">
        <w:rPr>
          <w:rFonts w:asciiTheme="minorHAnsi" w:hAnsiTheme="minorHAnsi" w:cstheme="minorHAnsi"/>
          <w:b/>
          <w:i/>
          <w:iCs/>
        </w:rPr>
        <w:t xml:space="preserve"> </w:t>
      </w:r>
      <w:r w:rsidR="007909F6" w:rsidRPr="00E93FA7">
        <w:rPr>
          <w:rFonts w:asciiTheme="minorHAnsi" w:hAnsiTheme="minorHAnsi" w:cstheme="minorHAnsi"/>
          <w:b/>
          <w:i/>
          <w:iCs/>
        </w:rPr>
        <w:t xml:space="preserve">April </w:t>
      </w:r>
      <w:r w:rsidR="006F7012" w:rsidRPr="00E93FA7">
        <w:rPr>
          <w:rFonts w:asciiTheme="minorHAnsi" w:hAnsiTheme="minorHAnsi" w:cstheme="minorHAnsi"/>
          <w:b/>
          <w:i/>
          <w:iCs/>
        </w:rPr>
        <w:t>2011</w:t>
      </w:r>
      <w:r w:rsidR="00FD7DC2" w:rsidRPr="00E93FA7">
        <w:rPr>
          <w:rFonts w:asciiTheme="minorHAnsi" w:hAnsiTheme="minorHAnsi" w:cstheme="minorHAnsi"/>
          <w:b/>
          <w:i/>
          <w:iCs/>
        </w:rPr>
        <w:t xml:space="preserve"> </w:t>
      </w:r>
      <w:r w:rsidR="006F7012" w:rsidRPr="00E93FA7">
        <w:rPr>
          <w:rFonts w:asciiTheme="minorHAnsi" w:hAnsiTheme="minorHAnsi" w:cstheme="minorHAnsi"/>
          <w:b/>
          <w:i/>
          <w:iCs/>
        </w:rPr>
        <w:t>-</w:t>
      </w:r>
      <w:r w:rsidR="007909F6" w:rsidRPr="00E93FA7">
        <w:rPr>
          <w:rFonts w:asciiTheme="minorHAnsi" w:hAnsiTheme="minorHAnsi" w:cstheme="minorHAnsi"/>
          <w:b/>
          <w:i/>
          <w:iCs/>
        </w:rPr>
        <w:t xml:space="preserve"> June </w:t>
      </w:r>
      <w:r w:rsidR="006F7012" w:rsidRPr="00E93FA7">
        <w:rPr>
          <w:rFonts w:asciiTheme="minorHAnsi" w:hAnsiTheme="minorHAnsi" w:cstheme="minorHAnsi"/>
          <w:b/>
          <w:i/>
          <w:iCs/>
        </w:rPr>
        <w:t>2012</w:t>
      </w:r>
    </w:p>
    <w:p w14:paraId="7133E462" w14:textId="61F4858C" w:rsidR="004665A8" w:rsidRDefault="002257EE" w:rsidP="00C44B0C">
      <w:pPr>
        <w:ind w:left="360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E21E85">
        <w:rPr>
          <w:rFonts w:asciiTheme="minorHAnsi" w:hAnsiTheme="minorHAnsi" w:cstheme="minorHAnsi"/>
          <w:bCs/>
          <w:iCs/>
          <w:sz w:val="21"/>
          <w:szCs w:val="21"/>
        </w:rPr>
        <w:t>Transition</w:t>
      </w:r>
      <w:r w:rsidR="006F7012" w:rsidRPr="00E21E85">
        <w:rPr>
          <w:rFonts w:asciiTheme="minorHAnsi" w:hAnsiTheme="minorHAnsi" w:cstheme="minorHAnsi"/>
          <w:bCs/>
          <w:iCs/>
          <w:sz w:val="21"/>
          <w:szCs w:val="21"/>
        </w:rPr>
        <w:t>ing</w:t>
      </w:r>
      <w:r w:rsidR="008E7600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Pr="00E21E85">
        <w:rPr>
          <w:rFonts w:asciiTheme="minorHAnsi" w:hAnsiTheme="minorHAnsi" w:cstheme="minorHAnsi"/>
          <w:bCs/>
          <w:iCs/>
          <w:sz w:val="21"/>
          <w:szCs w:val="21"/>
        </w:rPr>
        <w:t>out of the Leadership Development Program</w:t>
      </w:r>
      <w:r w:rsidR="0034163D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, </w:t>
      </w:r>
      <w:r w:rsidR="008C39E8">
        <w:rPr>
          <w:rFonts w:asciiTheme="minorHAnsi" w:hAnsiTheme="minorHAnsi" w:cstheme="minorHAnsi"/>
          <w:bCs/>
          <w:iCs/>
          <w:sz w:val="21"/>
          <w:szCs w:val="21"/>
        </w:rPr>
        <w:t xml:space="preserve">successfully led all </w:t>
      </w:r>
      <w:r w:rsidR="002D3D81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supplier </w:t>
      </w:r>
      <w:r w:rsidR="00AB353E" w:rsidRPr="00E21E85">
        <w:rPr>
          <w:rFonts w:asciiTheme="minorHAnsi" w:hAnsiTheme="minorHAnsi" w:cstheme="minorHAnsi"/>
          <w:bCs/>
          <w:iCs/>
          <w:sz w:val="21"/>
          <w:szCs w:val="21"/>
        </w:rPr>
        <w:t>management</w:t>
      </w:r>
      <w:r w:rsidR="00727853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1222AB">
        <w:rPr>
          <w:rFonts w:asciiTheme="minorHAnsi" w:hAnsiTheme="minorHAnsi" w:cstheme="minorHAnsi"/>
          <w:bCs/>
          <w:iCs/>
          <w:sz w:val="21"/>
          <w:szCs w:val="21"/>
        </w:rPr>
        <w:t>deliverables</w:t>
      </w:r>
      <w:r w:rsidR="008C39E8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893FB2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in preparation for </w:t>
      </w:r>
      <w:r w:rsidR="00727853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the </w:t>
      </w:r>
      <w:r w:rsidR="00A8397F" w:rsidRPr="00E21E85">
        <w:rPr>
          <w:rFonts w:asciiTheme="minorHAnsi" w:hAnsiTheme="minorHAnsi" w:cstheme="minorHAnsi"/>
          <w:bCs/>
          <w:iCs/>
          <w:sz w:val="21"/>
          <w:szCs w:val="21"/>
        </w:rPr>
        <w:t xml:space="preserve">Acura MDX </w:t>
      </w:r>
      <w:r w:rsidR="00A27F4D" w:rsidRPr="00E21E85">
        <w:rPr>
          <w:rFonts w:asciiTheme="minorHAnsi" w:hAnsiTheme="minorHAnsi" w:cstheme="minorHAnsi"/>
          <w:bCs/>
          <w:iCs/>
          <w:sz w:val="21"/>
          <w:szCs w:val="21"/>
        </w:rPr>
        <w:t>launch.</w:t>
      </w:r>
      <w:r w:rsidR="00E9242B">
        <w:rPr>
          <w:rFonts w:asciiTheme="minorHAnsi" w:hAnsiTheme="minorHAnsi" w:cstheme="minorHAnsi"/>
          <w:bCs/>
          <w:iCs/>
          <w:sz w:val="21"/>
          <w:szCs w:val="21"/>
        </w:rPr>
        <w:t xml:space="preserve">  Full P&amp;L responsibility for the seating platform. </w:t>
      </w:r>
    </w:p>
    <w:p w14:paraId="2078C5E5" w14:textId="77777777" w:rsidR="00FE5AC3" w:rsidRPr="00E21E85" w:rsidRDefault="00FE5AC3" w:rsidP="00C44B0C">
      <w:pPr>
        <w:ind w:left="360"/>
        <w:jc w:val="both"/>
        <w:rPr>
          <w:rFonts w:asciiTheme="minorHAnsi" w:hAnsiTheme="minorHAnsi" w:cstheme="minorHAnsi"/>
          <w:bCs/>
          <w:iCs/>
          <w:color w:val="FF0000"/>
          <w:sz w:val="21"/>
          <w:szCs w:val="21"/>
        </w:rPr>
      </w:pPr>
    </w:p>
    <w:p w14:paraId="5ACDE408" w14:textId="3EAD2C6B" w:rsidR="00396C1E" w:rsidRPr="00FA6A21" w:rsidRDefault="00D55AD9" w:rsidP="00FC3899">
      <w:pPr>
        <w:ind w:firstLine="360"/>
        <w:rPr>
          <w:rFonts w:asciiTheme="minorHAnsi" w:hAnsiTheme="minorHAnsi" w:cstheme="minorHAnsi"/>
          <w:b/>
          <w:i/>
          <w:iCs/>
        </w:rPr>
      </w:pPr>
      <w:r w:rsidRPr="00FA6A21">
        <w:rPr>
          <w:rFonts w:asciiTheme="minorHAnsi" w:hAnsiTheme="minorHAnsi" w:cstheme="minorHAnsi"/>
          <w:b/>
          <w:i/>
          <w:iCs/>
        </w:rPr>
        <w:t>Leadership Development Program</w:t>
      </w:r>
      <w:r w:rsidR="00FB0C70" w:rsidRPr="00FA6A21">
        <w:rPr>
          <w:rFonts w:asciiTheme="minorHAnsi" w:hAnsiTheme="minorHAnsi" w:cstheme="minorHAnsi"/>
          <w:b/>
          <w:i/>
          <w:iCs/>
        </w:rPr>
        <w:t>, Primarily Plymouth, MI</w:t>
      </w:r>
      <w:r w:rsidR="00A04EC1" w:rsidRPr="00FA6A21">
        <w:rPr>
          <w:rFonts w:asciiTheme="minorHAnsi" w:hAnsiTheme="minorHAnsi" w:cstheme="minorHAnsi"/>
          <w:b/>
          <w:i/>
          <w:iCs/>
        </w:rPr>
        <w:t xml:space="preserve">. </w:t>
      </w:r>
      <w:r w:rsidR="00C7460C" w:rsidRPr="00FA6A21">
        <w:rPr>
          <w:rFonts w:asciiTheme="minorHAnsi" w:hAnsiTheme="minorHAnsi" w:cstheme="minorHAnsi"/>
          <w:b/>
          <w:i/>
          <w:iCs/>
        </w:rPr>
        <w:t xml:space="preserve">  </w:t>
      </w:r>
      <w:r w:rsidR="008B3940" w:rsidRPr="00FA6A21">
        <w:rPr>
          <w:rFonts w:asciiTheme="minorHAnsi" w:hAnsiTheme="minorHAnsi" w:cstheme="minorHAnsi"/>
          <w:b/>
          <w:i/>
          <w:iCs/>
        </w:rPr>
        <w:t xml:space="preserve"> </w:t>
      </w:r>
      <w:r w:rsidR="00B00AB5" w:rsidRPr="00FA6A21">
        <w:rPr>
          <w:rFonts w:asciiTheme="minorHAnsi" w:hAnsiTheme="minorHAnsi" w:cstheme="minorHAnsi"/>
          <w:b/>
          <w:i/>
          <w:iCs/>
        </w:rPr>
        <w:t xml:space="preserve">       </w:t>
      </w:r>
      <w:r w:rsidR="00FC3899" w:rsidRPr="00FA6A21">
        <w:rPr>
          <w:rFonts w:asciiTheme="minorHAnsi" w:hAnsiTheme="minorHAnsi" w:cstheme="minorHAnsi"/>
          <w:b/>
          <w:i/>
          <w:iCs/>
        </w:rPr>
        <w:t xml:space="preserve">     </w:t>
      </w:r>
      <w:r w:rsidR="000E324E">
        <w:rPr>
          <w:rFonts w:asciiTheme="minorHAnsi" w:hAnsiTheme="minorHAnsi" w:cstheme="minorHAnsi"/>
          <w:b/>
          <w:i/>
          <w:iCs/>
        </w:rPr>
        <w:t xml:space="preserve">      </w:t>
      </w:r>
      <w:r w:rsidR="00BA35EA" w:rsidRPr="00FA6A21">
        <w:rPr>
          <w:rFonts w:asciiTheme="minorHAnsi" w:hAnsiTheme="minorHAnsi" w:cstheme="minorHAnsi"/>
          <w:b/>
          <w:i/>
          <w:iCs/>
        </w:rPr>
        <w:t>Feb</w:t>
      </w:r>
      <w:r w:rsidR="00FC2BA2" w:rsidRPr="00FA6A21">
        <w:rPr>
          <w:rFonts w:asciiTheme="minorHAnsi" w:hAnsiTheme="minorHAnsi" w:cstheme="minorHAnsi"/>
          <w:b/>
          <w:i/>
          <w:iCs/>
        </w:rPr>
        <w:t>ruary</w:t>
      </w:r>
      <w:r w:rsidR="00FE0CDB" w:rsidRPr="00FA6A21">
        <w:rPr>
          <w:rFonts w:asciiTheme="minorHAnsi" w:hAnsiTheme="minorHAnsi" w:cstheme="minorHAnsi"/>
          <w:b/>
          <w:i/>
          <w:iCs/>
        </w:rPr>
        <w:t xml:space="preserve"> 2009 </w:t>
      </w:r>
      <w:r w:rsidR="00C7460C" w:rsidRPr="00FA6A21">
        <w:rPr>
          <w:rFonts w:asciiTheme="minorHAnsi" w:hAnsiTheme="minorHAnsi" w:cstheme="minorHAnsi"/>
          <w:b/>
          <w:i/>
          <w:iCs/>
        </w:rPr>
        <w:t xml:space="preserve">- April </w:t>
      </w:r>
      <w:r w:rsidR="008B3940" w:rsidRPr="00FA6A21">
        <w:rPr>
          <w:rFonts w:asciiTheme="minorHAnsi" w:hAnsiTheme="minorHAnsi" w:cstheme="minorHAnsi"/>
          <w:b/>
          <w:i/>
          <w:iCs/>
        </w:rPr>
        <w:t xml:space="preserve">2011  </w:t>
      </w:r>
    </w:p>
    <w:p w14:paraId="5A09CB62" w14:textId="08FBC589" w:rsidR="0034163D" w:rsidRPr="00F94910" w:rsidRDefault="0034163D" w:rsidP="0034163D">
      <w:pPr>
        <w:pStyle w:val="BodyTextIndent"/>
        <w:ind w:left="0"/>
        <w:rPr>
          <w:rFonts w:asciiTheme="minorHAnsi" w:hAnsiTheme="minorHAnsi" w:cstheme="minorHAnsi"/>
          <w:b/>
          <w:i/>
          <w:sz w:val="21"/>
          <w:szCs w:val="21"/>
        </w:rPr>
      </w:pPr>
      <w:r w:rsidRPr="005635E0">
        <w:rPr>
          <w:rFonts w:asciiTheme="minorHAnsi" w:hAnsiTheme="minorHAnsi" w:cstheme="minorHAnsi"/>
          <w:bCs/>
          <w:iCs/>
        </w:rPr>
        <w:t xml:space="preserve">       </w:t>
      </w:r>
      <w:r w:rsidR="0036033C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Led </w:t>
      </w:r>
      <w:r w:rsidR="00F94910" w:rsidRPr="00927E75">
        <w:rPr>
          <w:rFonts w:asciiTheme="minorHAnsi" w:hAnsiTheme="minorHAnsi" w:cstheme="minorHAnsi"/>
          <w:bCs/>
          <w:iCs/>
          <w:sz w:val="21"/>
          <w:szCs w:val="21"/>
        </w:rPr>
        <w:t>teams in</w:t>
      </w:r>
      <w:r w:rsidR="004665A8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2E4355"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program management, </w:t>
      </w:r>
      <w:r w:rsidR="004665A8" w:rsidRPr="00F94910">
        <w:rPr>
          <w:rFonts w:asciiTheme="minorHAnsi" w:hAnsiTheme="minorHAnsi" w:cstheme="minorHAnsi"/>
          <w:b/>
          <w:i/>
          <w:sz w:val="21"/>
          <w:szCs w:val="21"/>
        </w:rPr>
        <w:t>quality</w:t>
      </w:r>
      <w:r w:rsidR="00D5256C"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, </w:t>
      </w:r>
      <w:r w:rsidR="004665A8" w:rsidRPr="00F94910">
        <w:rPr>
          <w:rFonts w:asciiTheme="minorHAnsi" w:hAnsiTheme="minorHAnsi" w:cstheme="minorHAnsi"/>
          <w:b/>
          <w:i/>
          <w:sz w:val="21"/>
          <w:szCs w:val="21"/>
        </w:rPr>
        <w:t>process improvemen</w:t>
      </w:r>
      <w:r w:rsidR="001727B4" w:rsidRPr="00F94910">
        <w:rPr>
          <w:rFonts w:asciiTheme="minorHAnsi" w:hAnsiTheme="minorHAnsi" w:cstheme="minorHAnsi"/>
          <w:b/>
          <w:i/>
          <w:sz w:val="21"/>
          <w:szCs w:val="21"/>
        </w:rPr>
        <w:t>t, finance</w:t>
      </w:r>
      <w:r w:rsidR="003E513E" w:rsidRPr="00F94910">
        <w:rPr>
          <w:rFonts w:asciiTheme="minorHAnsi" w:hAnsiTheme="minorHAnsi" w:cstheme="minorHAnsi"/>
          <w:b/>
          <w:i/>
          <w:sz w:val="21"/>
          <w:szCs w:val="21"/>
        </w:rPr>
        <w:t>,</w:t>
      </w:r>
      <w:r w:rsidR="001727B4"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 and </w:t>
      </w:r>
      <w:r w:rsidR="00144EB3" w:rsidRPr="00F94910">
        <w:rPr>
          <w:rFonts w:asciiTheme="minorHAnsi" w:hAnsiTheme="minorHAnsi" w:cstheme="minorHAnsi"/>
          <w:b/>
          <w:i/>
          <w:sz w:val="21"/>
          <w:szCs w:val="21"/>
        </w:rPr>
        <w:t>functional engineering</w:t>
      </w:r>
      <w:r w:rsidR="003E513E"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</w:p>
    <w:p w14:paraId="5476250C" w14:textId="601F5A33" w:rsidR="005F6566" w:rsidRPr="00927E75" w:rsidRDefault="0034163D" w:rsidP="00E87404">
      <w:pPr>
        <w:pStyle w:val="BodyTextIndent"/>
        <w:ind w:left="0"/>
        <w:rPr>
          <w:rFonts w:asciiTheme="minorHAnsi" w:hAnsiTheme="minorHAnsi" w:cstheme="minorHAnsi"/>
          <w:bCs/>
          <w:sz w:val="21"/>
          <w:szCs w:val="21"/>
        </w:rPr>
      </w:pPr>
      <w:r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      </w:t>
      </w:r>
      <w:r w:rsidR="001222AB" w:rsidRPr="00F94910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3E513E" w:rsidRPr="00F94910">
        <w:rPr>
          <w:rFonts w:asciiTheme="minorHAnsi" w:hAnsiTheme="minorHAnsi" w:cstheme="minorHAnsi"/>
          <w:b/>
          <w:i/>
          <w:sz w:val="21"/>
          <w:szCs w:val="21"/>
        </w:rPr>
        <w:t>areas</w:t>
      </w:r>
      <w:r w:rsidR="00CB7EB7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. </w:t>
      </w:r>
      <w:r w:rsidR="00002EAD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Highlights included </w:t>
      </w:r>
      <w:r w:rsidR="00DB339D" w:rsidRPr="00927E75">
        <w:rPr>
          <w:rFonts w:asciiTheme="minorHAnsi" w:hAnsiTheme="minorHAnsi" w:cstheme="minorHAnsi"/>
          <w:bCs/>
          <w:iCs/>
          <w:sz w:val="21"/>
          <w:szCs w:val="21"/>
        </w:rPr>
        <w:t>an opportunity to lead teams in both the Toyota</w:t>
      </w:r>
      <w:r w:rsidR="006E0A3F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 and Honda Business Units</w:t>
      </w:r>
      <w:r w:rsidR="00D37FB4" w:rsidRPr="00927E75">
        <w:rPr>
          <w:rFonts w:asciiTheme="minorHAnsi" w:hAnsiTheme="minorHAnsi" w:cstheme="minorHAnsi"/>
          <w:bCs/>
          <w:iCs/>
          <w:sz w:val="21"/>
          <w:szCs w:val="21"/>
        </w:rPr>
        <w:t>.</w:t>
      </w:r>
      <w:r w:rsidR="00CC0651" w:rsidRPr="00927E75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4E2214" w:rsidRPr="00927E75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3F61B840" w14:textId="5DB1A77B" w:rsidR="00CC0651" w:rsidRPr="009715A6" w:rsidRDefault="00E87404" w:rsidP="004E2214">
      <w:pPr>
        <w:pStyle w:val="BodyTextIndent"/>
        <w:numPr>
          <w:ilvl w:val="0"/>
          <w:numId w:val="37"/>
        </w:numPr>
        <w:rPr>
          <w:rFonts w:asciiTheme="minorHAnsi" w:hAnsiTheme="minorHAnsi" w:cstheme="minorHAnsi"/>
          <w:b/>
          <w:sz w:val="21"/>
          <w:szCs w:val="21"/>
        </w:rPr>
      </w:pPr>
      <w:r w:rsidRPr="009715A6">
        <w:rPr>
          <w:rFonts w:asciiTheme="minorHAnsi" w:hAnsiTheme="minorHAnsi" w:cstheme="minorHAnsi"/>
          <w:b/>
          <w:sz w:val="21"/>
          <w:szCs w:val="21"/>
        </w:rPr>
        <w:t xml:space="preserve">Team </w:t>
      </w:r>
      <w:r w:rsidR="00CC0651" w:rsidRPr="009715A6">
        <w:rPr>
          <w:rFonts w:asciiTheme="minorHAnsi" w:hAnsiTheme="minorHAnsi" w:cstheme="minorHAnsi"/>
          <w:b/>
          <w:sz w:val="21"/>
          <w:szCs w:val="21"/>
        </w:rPr>
        <w:t xml:space="preserve">Captain, Relay for Life  </w:t>
      </w:r>
      <w:r w:rsidR="00D54C3E" w:rsidRPr="009715A6">
        <w:rPr>
          <w:rFonts w:asciiTheme="minorHAnsi" w:hAnsiTheme="minorHAnsi" w:cstheme="minorHAnsi"/>
          <w:b/>
          <w:sz w:val="21"/>
          <w:szCs w:val="21"/>
        </w:rPr>
        <w:t>during the program’s tenure.</w:t>
      </w:r>
    </w:p>
    <w:p w14:paraId="3A365EE6" w14:textId="77777777" w:rsidR="00A8646F" w:rsidRDefault="00A8646F" w:rsidP="00A8646F">
      <w:pPr>
        <w:pStyle w:val="BodyTextIndent"/>
        <w:ind w:left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</w:t>
      </w:r>
    </w:p>
    <w:p w14:paraId="052B773D" w14:textId="780E69A2" w:rsidR="006F6299" w:rsidRDefault="005516A2" w:rsidP="00AA7F0F">
      <w:pPr>
        <w:ind w:left="360"/>
        <w:rPr>
          <w:rFonts w:asciiTheme="minorHAnsi" w:hAnsiTheme="minorHAnsi" w:cstheme="minorHAnsi"/>
          <w:b/>
          <w:i/>
          <w:iCs/>
        </w:rPr>
      </w:pPr>
      <w:r w:rsidRPr="00E93FA7">
        <w:rPr>
          <w:rFonts w:asciiTheme="minorHAnsi" w:hAnsiTheme="minorHAnsi" w:cstheme="minorHAnsi"/>
          <w:b/>
          <w:i/>
          <w:iCs/>
        </w:rPr>
        <w:t xml:space="preserve">Senior </w:t>
      </w:r>
      <w:r w:rsidR="00A918EF" w:rsidRPr="00E93FA7">
        <w:rPr>
          <w:rFonts w:asciiTheme="minorHAnsi" w:hAnsiTheme="minorHAnsi" w:cstheme="minorHAnsi"/>
          <w:b/>
          <w:i/>
          <w:iCs/>
        </w:rPr>
        <w:t xml:space="preserve">Project Engineer, </w:t>
      </w:r>
      <w:r w:rsidR="00453054" w:rsidRPr="00E93FA7">
        <w:rPr>
          <w:rFonts w:asciiTheme="minorHAnsi" w:hAnsiTheme="minorHAnsi" w:cstheme="minorHAnsi"/>
          <w:b/>
          <w:i/>
          <w:iCs/>
        </w:rPr>
        <w:t>Pe</w:t>
      </w:r>
      <w:r w:rsidR="00091031" w:rsidRPr="00E93FA7">
        <w:rPr>
          <w:rFonts w:asciiTheme="minorHAnsi" w:hAnsiTheme="minorHAnsi" w:cstheme="minorHAnsi"/>
          <w:b/>
          <w:i/>
          <w:iCs/>
        </w:rPr>
        <w:t>ugeot Citroen</w:t>
      </w:r>
      <w:r w:rsidR="00237A7B" w:rsidRPr="00E93FA7">
        <w:rPr>
          <w:rFonts w:asciiTheme="minorHAnsi" w:hAnsiTheme="minorHAnsi" w:cstheme="minorHAnsi"/>
          <w:b/>
          <w:i/>
          <w:iCs/>
        </w:rPr>
        <w:t xml:space="preserve"> Business Unit</w:t>
      </w:r>
      <w:r w:rsidR="001222AB">
        <w:rPr>
          <w:rFonts w:asciiTheme="minorHAnsi" w:hAnsiTheme="minorHAnsi" w:cstheme="minorHAnsi"/>
          <w:b/>
          <w:i/>
          <w:iCs/>
        </w:rPr>
        <w:t>, Europe</w:t>
      </w:r>
      <w:r w:rsidR="00FD7DC2" w:rsidRPr="00E93FA7">
        <w:rPr>
          <w:rFonts w:asciiTheme="minorHAnsi" w:hAnsiTheme="minorHAnsi" w:cstheme="minorHAnsi"/>
          <w:b/>
          <w:i/>
          <w:iCs/>
        </w:rPr>
        <w:t xml:space="preserve">  </w:t>
      </w:r>
      <w:r w:rsidR="00E33CE0" w:rsidRPr="00E93FA7">
        <w:rPr>
          <w:rFonts w:asciiTheme="minorHAnsi" w:hAnsiTheme="minorHAnsi" w:cstheme="minorHAnsi"/>
          <w:b/>
          <w:i/>
          <w:iCs/>
        </w:rPr>
        <w:t xml:space="preserve">             </w:t>
      </w:r>
      <w:r w:rsidR="00453054" w:rsidRPr="00E93FA7">
        <w:rPr>
          <w:rFonts w:asciiTheme="minorHAnsi" w:hAnsiTheme="minorHAnsi" w:cstheme="minorHAnsi"/>
          <w:b/>
          <w:i/>
          <w:iCs/>
        </w:rPr>
        <w:t xml:space="preserve">  </w:t>
      </w:r>
      <w:r w:rsidR="00C7460C" w:rsidRPr="00E93FA7">
        <w:rPr>
          <w:rFonts w:asciiTheme="minorHAnsi" w:hAnsiTheme="minorHAnsi" w:cstheme="minorHAnsi"/>
          <w:b/>
          <w:i/>
          <w:iCs/>
        </w:rPr>
        <w:t>April 2008</w:t>
      </w:r>
      <w:r w:rsidR="00FE0CDB" w:rsidRPr="00E93FA7">
        <w:rPr>
          <w:rFonts w:asciiTheme="minorHAnsi" w:hAnsiTheme="minorHAnsi" w:cstheme="minorHAnsi"/>
          <w:b/>
          <w:i/>
          <w:iCs/>
        </w:rPr>
        <w:t xml:space="preserve"> </w:t>
      </w:r>
      <w:r w:rsidR="00C34A75" w:rsidRPr="00E93FA7">
        <w:rPr>
          <w:rFonts w:asciiTheme="minorHAnsi" w:hAnsiTheme="minorHAnsi" w:cstheme="minorHAnsi"/>
          <w:b/>
          <w:i/>
          <w:iCs/>
        </w:rPr>
        <w:t xml:space="preserve">- January </w:t>
      </w:r>
      <w:r w:rsidR="00E82A03" w:rsidRPr="00E93FA7">
        <w:rPr>
          <w:rFonts w:asciiTheme="minorHAnsi" w:hAnsiTheme="minorHAnsi" w:cstheme="minorHAnsi"/>
          <w:b/>
          <w:i/>
          <w:iCs/>
        </w:rPr>
        <w:t>2009</w:t>
      </w:r>
    </w:p>
    <w:p w14:paraId="75D7F3E2" w14:textId="51EB1C3B" w:rsidR="000339EE" w:rsidRPr="001222AB" w:rsidRDefault="00A738EB" w:rsidP="00AA7F0F">
      <w:pPr>
        <w:ind w:left="360"/>
        <w:rPr>
          <w:rFonts w:asciiTheme="minorHAnsi" w:hAnsiTheme="minorHAnsi" w:cstheme="minorHAnsi"/>
          <w:bCs/>
          <w:iCs/>
          <w:sz w:val="21"/>
          <w:szCs w:val="21"/>
        </w:rPr>
      </w:pPr>
      <w:r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Successfully led </w:t>
      </w:r>
      <w:r w:rsidR="00F61A04" w:rsidRPr="001222AB">
        <w:rPr>
          <w:rFonts w:asciiTheme="minorHAnsi" w:hAnsiTheme="minorHAnsi" w:cstheme="minorHAnsi"/>
          <w:bCs/>
          <w:iCs/>
          <w:sz w:val="21"/>
          <w:szCs w:val="21"/>
        </w:rPr>
        <w:t>M</w:t>
      </w:r>
      <w:r w:rsidR="00776E8B"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odel Year </w:t>
      </w:r>
      <w:r w:rsidR="00F61A04"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2012 </w:t>
      </w:r>
      <w:r w:rsidR="00776E8B" w:rsidRPr="001222AB">
        <w:rPr>
          <w:rFonts w:asciiTheme="minorHAnsi" w:hAnsiTheme="minorHAnsi" w:cstheme="minorHAnsi"/>
          <w:bCs/>
          <w:iCs/>
          <w:sz w:val="21"/>
          <w:szCs w:val="21"/>
        </w:rPr>
        <w:t>d</w:t>
      </w:r>
      <w:r w:rsidR="00F61A04" w:rsidRPr="001222AB">
        <w:rPr>
          <w:rFonts w:asciiTheme="minorHAnsi" w:hAnsiTheme="minorHAnsi" w:cstheme="minorHAnsi"/>
          <w:bCs/>
          <w:iCs/>
          <w:sz w:val="21"/>
          <w:szCs w:val="21"/>
        </w:rPr>
        <w:t>esign release for DV and PV phases</w:t>
      </w:r>
      <w:r w:rsidR="00F22101" w:rsidRPr="001222AB">
        <w:rPr>
          <w:rFonts w:asciiTheme="minorHAnsi" w:hAnsiTheme="minorHAnsi" w:cstheme="minorHAnsi"/>
          <w:bCs/>
          <w:iCs/>
          <w:sz w:val="21"/>
          <w:szCs w:val="21"/>
        </w:rPr>
        <w:t>,</w:t>
      </w:r>
      <w:r w:rsidR="00927102"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 1st Row Seating</w:t>
      </w:r>
      <w:r w:rsidR="00F22101" w:rsidRPr="001222AB">
        <w:rPr>
          <w:rFonts w:asciiTheme="minorHAnsi" w:hAnsiTheme="minorHAnsi" w:cstheme="minorHAnsi"/>
          <w:bCs/>
          <w:iCs/>
          <w:sz w:val="21"/>
          <w:szCs w:val="21"/>
        </w:rPr>
        <w:t>,</w:t>
      </w:r>
      <w:r w:rsidR="00927102"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 for</w:t>
      </w:r>
      <w:r w:rsidR="00A235E6"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 the Citroen C4, coordinat</w:t>
      </w:r>
      <w:r w:rsidRPr="001222AB">
        <w:rPr>
          <w:rFonts w:asciiTheme="minorHAnsi" w:hAnsiTheme="minorHAnsi" w:cstheme="minorHAnsi"/>
          <w:bCs/>
          <w:iCs/>
          <w:sz w:val="21"/>
          <w:szCs w:val="21"/>
        </w:rPr>
        <w:t xml:space="preserve">ing teams across </w:t>
      </w:r>
      <w:r w:rsidR="003B39F5" w:rsidRPr="001222AB">
        <w:rPr>
          <w:rFonts w:asciiTheme="minorHAnsi" w:hAnsiTheme="minorHAnsi" w:cstheme="minorHAnsi"/>
          <w:bCs/>
          <w:iCs/>
          <w:sz w:val="21"/>
          <w:szCs w:val="21"/>
        </w:rPr>
        <w:t>5 countries.</w:t>
      </w:r>
    </w:p>
    <w:p w14:paraId="70F944C2" w14:textId="294FB38A" w:rsidR="00935042" w:rsidRPr="009715A6" w:rsidRDefault="007347C5" w:rsidP="0093504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9715A6">
        <w:rPr>
          <w:rFonts w:asciiTheme="minorHAnsi" w:hAnsiTheme="minorHAnsi" w:cstheme="minorHAnsi"/>
          <w:b/>
          <w:i/>
          <w:iCs/>
          <w:sz w:val="21"/>
          <w:szCs w:val="21"/>
        </w:rPr>
        <w:t>Expatriate Assignment</w:t>
      </w:r>
      <w:r w:rsidR="00E67551" w:rsidRPr="009715A6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- </w:t>
      </w:r>
      <w:r w:rsidRPr="009715A6">
        <w:rPr>
          <w:rFonts w:asciiTheme="minorHAnsi" w:hAnsiTheme="minorHAnsi" w:cstheme="minorHAnsi"/>
          <w:b/>
          <w:i/>
          <w:iCs/>
          <w:sz w:val="21"/>
          <w:szCs w:val="21"/>
        </w:rPr>
        <w:t>Burscheid, Germany and Les Ulis, France</w:t>
      </w:r>
      <w:r w:rsidR="00972901">
        <w:rPr>
          <w:rFonts w:asciiTheme="minorHAnsi" w:hAnsiTheme="minorHAnsi" w:cstheme="minorHAnsi"/>
          <w:b/>
          <w:i/>
          <w:iCs/>
          <w:sz w:val="21"/>
          <w:szCs w:val="21"/>
        </w:rPr>
        <w:t>.</w:t>
      </w:r>
    </w:p>
    <w:p w14:paraId="1AB11841" w14:textId="77777777" w:rsidR="00587EEB" w:rsidRDefault="00587EEB" w:rsidP="008D559E">
      <w:pPr>
        <w:ind w:left="360"/>
        <w:rPr>
          <w:rFonts w:asciiTheme="minorHAnsi" w:hAnsiTheme="minorHAnsi" w:cstheme="minorHAnsi"/>
          <w:b/>
          <w:i/>
          <w:iCs/>
        </w:rPr>
      </w:pPr>
    </w:p>
    <w:p w14:paraId="45E7977F" w14:textId="610F8FA9" w:rsidR="005B025D" w:rsidRDefault="00764D94" w:rsidP="008D559E">
      <w:pPr>
        <w:ind w:left="360"/>
        <w:rPr>
          <w:rFonts w:asciiTheme="minorHAnsi" w:hAnsiTheme="minorHAnsi" w:cstheme="minorHAnsi"/>
          <w:b/>
          <w:i/>
          <w:iCs/>
        </w:rPr>
      </w:pPr>
      <w:r w:rsidRPr="007D289C">
        <w:rPr>
          <w:rFonts w:asciiTheme="minorHAnsi" w:hAnsiTheme="minorHAnsi" w:cstheme="minorHAnsi"/>
          <w:b/>
          <w:i/>
          <w:iCs/>
        </w:rPr>
        <w:t>S</w:t>
      </w:r>
      <w:r w:rsidR="00443ABF" w:rsidRPr="007D289C">
        <w:rPr>
          <w:rFonts w:asciiTheme="minorHAnsi" w:hAnsiTheme="minorHAnsi" w:cstheme="minorHAnsi"/>
          <w:b/>
          <w:i/>
          <w:iCs/>
        </w:rPr>
        <w:t>enio</w:t>
      </w:r>
      <w:r w:rsidRPr="007D289C">
        <w:rPr>
          <w:rFonts w:asciiTheme="minorHAnsi" w:hAnsiTheme="minorHAnsi" w:cstheme="minorHAnsi"/>
          <w:b/>
          <w:i/>
          <w:iCs/>
        </w:rPr>
        <w:t>r</w:t>
      </w:r>
      <w:r w:rsidR="00443ABF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2402AF" w:rsidRPr="007D289C">
        <w:rPr>
          <w:rFonts w:asciiTheme="minorHAnsi" w:hAnsiTheme="minorHAnsi" w:cstheme="minorHAnsi"/>
          <w:b/>
          <w:i/>
          <w:iCs/>
        </w:rPr>
        <w:t xml:space="preserve">Project Engineer, </w:t>
      </w:r>
      <w:r w:rsidR="00D967B8" w:rsidRPr="007D289C">
        <w:rPr>
          <w:rFonts w:asciiTheme="minorHAnsi" w:hAnsiTheme="minorHAnsi" w:cstheme="minorHAnsi"/>
          <w:b/>
          <w:i/>
          <w:iCs/>
        </w:rPr>
        <w:t>Nissan Business Unit</w:t>
      </w:r>
      <w:r w:rsidR="00203054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0E324E">
        <w:rPr>
          <w:rFonts w:asciiTheme="minorHAnsi" w:hAnsiTheme="minorHAnsi" w:cstheme="minorHAnsi"/>
          <w:b/>
          <w:i/>
          <w:iCs/>
        </w:rPr>
        <w:t xml:space="preserve">                 </w:t>
      </w:r>
      <w:r w:rsidR="00203054" w:rsidRPr="007D289C">
        <w:rPr>
          <w:rFonts w:asciiTheme="minorHAnsi" w:hAnsiTheme="minorHAnsi" w:cstheme="minorHAnsi"/>
          <w:b/>
          <w:i/>
          <w:iCs/>
        </w:rPr>
        <w:t xml:space="preserve">           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             </w:t>
      </w:r>
      <w:r w:rsidR="00E33CE0" w:rsidRPr="007D289C">
        <w:rPr>
          <w:rFonts w:asciiTheme="minorHAnsi" w:hAnsiTheme="minorHAnsi" w:cstheme="minorHAnsi"/>
          <w:b/>
          <w:i/>
          <w:iCs/>
        </w:rPr>
        <w:t xml:space="preserve">    </w:t>
      </w:r>
      <w:r w:rsidR="000E324E">
        <w:rPr>
          <w:rFonts w:asciiTheme="minorHAnsi" w:hAnsiTheme="minorHAnsi" w:cstheme="minorHAnsi"/>
          <w:b/>
          <w:i/>
          <w:iCs/>
        </w:rPr>
        <w:t xml:space="preserve">  </w:t>
      </w:r>
      <w:r w:rsidR="00D83B24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203054" w:rsidRPr="007D289C">
        <w:rPr>
          <w:rFonts w:asciiTheme="minorHAnsi" w:hAnsiTheme="minorHAnsi" w:cstheme="minorHAnsi"/>
          <w:b/>
          <w:i/>
          <w:iCs/>
        </w:rPr>
        <w:t>January 2007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231964" w:rsidRPr="007D289C">
        <w:rPr>
          <w:rFonts w:asciiTheme="minorHAnsi" w:hAnsiTheme="minorHAnsi" w:cstheme="minorHAnsi"/>
          <w:b/>
          <w:i/>
          <w:iCs/>
        </w:rPr>
        <w:t xml:space="preserve">- April </w:t>
      </w:r>
      <w:r w:rsidR="00D967B8" w:rsidRPr="007D289C">
        <w:rPr>
          <w:rFonts w:asciiTheme="minorHAnsi" w:hAnsiTheme="minorHAnsi" w:cstheme="minorHAnsi"/>
          <w:b/>
          <w:i/>
          <w:iCs/>
        </w:rPr>
        <w:t xml:space="preserve">2008         </w:t>
      </w:r>
    </w:p>
    <w:p w14:paraId="3901A309" w14:textId="39A6EA54" w:rsidR="005B025D" w:rsidRDefault="000D75F9" w:rsidP="008D559E">
      <w:pPr>
        <w:ind w:left="360"/>
        <w:rPr>
          <w:rFonts w:asciiTheme="minorHAnsi" w:hAnsiTheme="minorHAnsi" w:cstheme="minorHAnsi"/>
          <w:b/>
          <w:i/>
          <w:iCs/>
        </w:rPr>
      </w:pPr>
      <w:r w:rsidRPr="007D289C">
        <w:rPr>
          <w:rFonts w:asciiTheme="minorHAnsi" w:hAnsiTheme="minorHAnsi" w:cstheme="minorHAnsi"/>
          <w:b/>
          <w:i/>
          <w:iCs/>
        </w:rPr>
        <w:t xml:space="preserve">JIT Plant </w:t>
      </w:r>
      <w:r w:rsidR="006D2219" w:rsidRPr="007D289C">
        <w:rPr>
          <w:rFonts w:asciiTheme="minorHAnsi" w:hAnsiTheme="minorHAnsi" w:cstheme="minorHAnsi"/>
          <w:b/>
          <w:i/>
          <w:iCs/>
        </w:rPr>
        <w:t xml:space="preserve">Resident </w:t>
      </w:r>
      <w:r w:rsidRPr="007D289C">
        <w:rPr>
          <w:rFonts w:asciiTheme="minorHAnsi" w:hAnsiTheme="minorHAnsi" w:cstheme="minorHAnsi"/>
          <w:b/>
          <w:i/>
          <w:iCs/>
        </w:rPr>
        <w:t>Enginee</w:t>
      </w:r>
      <w:r w:rsidR="00B52153" w:rsidRPr="007D289C">
        <w:rPr>
          <w:rFonts w:asciiTheme="minorHAnsi" w:hAnsiTheme="minorHAnsi" w:cstheme="minorHAnsi"/>
          <w:b/>
          <w:i/>
          <w:iCs/>
        </w:rPr>
        <w:t>r</w:t>
      </w:r>
      <w:r w:rsidR="00D10FC5" w:rsidRPr="007D289C">
        <w:rPr>
          <w:rFonts w:asciiTheme="minorHAnsi" w:hAnsiTheme="minorHAnsi" w:cstheme="minorHAnsi"/>
          <w:b/>
          <w:i/>
          <w:iCs/>
        </w:rPr>
        <w:t>,</w:t>
      </w:r>
      <w:r w:rsidR="00877BDC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B153D1" w:rsidRPr="007D289C">
        <w:rPr>
          <w:rFonts w:asciiTheme="minorHAnsi" w:hAnsiTheme="minorHAnsi" w:cstheme="minorHAnsi"/>
          <w:b/>
          <w:i/>
          <w:iCs/>
        </w:rPr>
        <w:t xml:space="preserve">Murfreesboro, TN.   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                    </w:t>
      </w:r>
      <w:r w:rsidR="00E33CE0" w:rsidRPr="007D289C">
        <w:rPr>
          <w:rFonts w:asciiTheme="minorHAnsi" w:hAnsiTheme="minorHAnsi" w:cstheme="minorHAnsi"/>
          <w:b/>
          <w:i/>
          <w:iCs/>
        </w:rPr>
        <w:t xml:space="preserve">                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E33CE0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0E324E">
        <w:rPr>
          <w:rFonts w:asciiTheme="minorHAnsi" w:hAnsiTheme="minorHAnsi" w:cstheme="minorHAnsi"/>
          <w:b/>
          <w:i/>
          <w:iCs/>
        </w:rPr>
        <w:t xml:space="preserve">    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January </w:t>
      </w:r>
      <w:r w:rsidR="00B00AB5" w:rsidRPr="007D289C">
        <w:rPr>
          <w:rFonts w:asciiTheme="minorHAnsi" w:hAnsiTheme="minorHAnsi" w:cstheme="minorHAnsi"/>
          <w:b/>
          <w:i/>
          <w:iCs/>
        </w:rPr>
        <w:t>-</w:t>
      </w:r>
      <w:r w:rsidR="00FD7DC2" w:rsidRPr="007D289C">
        <w:rPr>
          <w:rFonts w:asciiTheme="minorHAnsi" w:hAnsiTheme="minorHAnsi" w:cstheme="minorHAnsi"/>
          <w:b/>
          <w:i/>
          <w:iCs/>
        </w:rPr>
        <w:t xml:space="preserve"> December </w:t>
      </w:r>
      <w:r w:rsidR="006D2219" w:rsidRPr="007D289C">
        <w:rPr>
          <w:rFonts w:asciiTheme="minorHAnsi" w:hAnsiTheme="minorHAnsi" w:cstheme="minorHAnsi"/>
          <w:b/>
          <w:i/>
          <w:iCs/>
        </w:rPr>
        <w:t>2006</w:t>
      </w:r>
      <w:r w:rsidR="00A82E21" w:rsidRPr="007D289C">
        <w:rPr>
          <w:rFonts w:asciiTheme="minorHAnsi" w:hAnsiTheme="minorHAnsi" w:cstheme="minorHAnsi"/>
          <w:b/>
          <w:i/>
          <w:iCs/>
        </w:rPr>
        <w:tab/>
      </w:r>
    </w:p>
    <w:p w14:paraId="09FD817E" w14:textId="2F26A44F" w:rsidR="00E74766" w:rsidRPr="007D289C" w:rsidRDefault="000D75F9" w:rsidP="007D289C">
      <w:pPr>
        <w:ind w:left="360"/>
        <w:rPr>
          <w:rFonts w:asciiTheme="minorHAnsi" w:hAnsiTheme="minorHAnsi" w:cstheme="minorHAnsi"/>
          <w:b/>
          <w:i/>
          <w:iCs/>
        </w:rPr>
      </w:pPr>
      <w:r w:rsidRPr="007D289C">
        <w:rPr>
          <w:rFonts w:asciiTheme="minorHAnsi" w:hAnsiTheme="minorHAnsi" w:cstheme="minorHAnsi"/>
          <w:b/>
          <w:i/>
          <w:iCs/>
        </w:rPr>
        <w:t>Project Enginee</w:t>
      </w:r>
      <w:r w:rsidR="00255B84" w:rsidRPr="007D289C">
        <w:rPr>
          <w:rFonts w:asciiTheme="minorHAnsi" w:hAnsiTheme="minorHAnsi" w:cstheme="minorHAnsi"/>
          <w:b/>
          <w:i/>
          <w:iCs/>
        </w:rPr>
        <w:t>r</w:t>
      </w:r>
      <w:r w:rsidR="00981196" w:rsidRPr="007D289C">
        <w:rPr>
          <w:rFonts w:asciiTheme="minorHAnsi" w:hAnsiTheme="minorHAnsi" w:cstheme="minorHAnsi"/>
          <w:b/>
          <w:i/>
          <w:iCs/>
        </w:rPr>
        <w:t xml:space="preserve">, </w:t>
      </w:r>
      <w:r w:rsidR="003A2DE7" w:rsidRPr="007D289C">
        <w:rPr>
          <w:rFonts w:asciiTheme="minorHAnsi" w:hAnsiTheme="minorHAnsi" w:cstheme="minorHAnsi"/>
          <w:b/>
          <w:i/>
          <w:iCs/>
        </w:rPr>
        <w:t>Nissan Business Unit</w:t>
      </w:r>
      <w:r w:rsidR="00203054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3A2DE7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860C7A" w:rsidRPr="007D289C">
        <w:rPr>
          <w:rFonts w:asciiTheme="minorHAnsi" w:hAnsiTheme="minorHAnsi" w:cstheme="minorHAnsi"/>
          <w:b/>
          <w:i/>
          <w:iCs/>
        </w:rPr>
        <w:t xml:space="preserve">                                      </w:t>
      </w:r>
      <w:r w:rsidR="00E33CE0" w:rsidRPr="007D289C">
        <w:rPr>
          <w:rFonts w:asciiTheme="minorHAnsi" w:hAnsiTheme="minorHAnsi" w:cstheme="minorHAnsi"/>
          <w:b/>
          <w:i/>
          <w:iCs/>
        </w:rPr>
        <w:t xml:space="preserve">          </w:t>
      </w:r>
      <w:r w:rsidR="000E324E">
        <w:rPr>
          <w:rFonts w:asciiTheme="minorHAnsi" w:hAnsiTheme="minorHAnsi" w:cstheme="minorHAnsi"/>
          <w:b/>
          <w:i/>
          <w:iCs/>
        </w:rPr>
        <w:t xml:space="preserve">   </w:t>
      </w:r>
      <w:r w:rsidR="00E33CE0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860C7A" w:rsidRPr="007D289C">
        <w:rPr>
          <w:rFonts w:asciiTheme="minorHAnsi" w:hAnsiTheme="minorHAnsi" w:cstheme="minorHAnsi"/>
          <w:b/>
          <w:i/>
          <w:iCs/>
        </w:rPr>
        <w:t xml:space="preserve">February </w:t>
      </w:r>
      <w:r w:rsidR="009F1423" w:rsidRPr="007D289C">
        <w:rPr>
          <w:rFonts w:asciiTheme="minorHAnsi" w:hAnsiTheme="minorHAnsi" w:cstheme="minorHAnsi"/>
          <w:b/>
          <w:i/>
          <w:iCs/>
        </w:rPr>
        <w:t>2005</w:t>
      </w:r>
      <w:r w:rsidR="00B00AB5"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1222AB">
        <w:rPr>
          <w:rFonts w:asciiTheme="minorHAnsi" w:hAnsiTheme="minorHAnsi" w:cstheme="minorHAnsi"/>
          <w:b/>
          <w:i/>
          <w:iCs/>
        </w:rPr>
        <w:t>–</w:t>
      </w:r>
      <w:r w:rsidR="00B00AB5" w:rsidRPr="007D289C">
        <w:rPr>
          <w:rFonts w:asciiTheme="minorHAnsi" w:hAnsiTheme="minorHAnsi" w:cstheme="minorHAnsi"/>
          <w:b/>
          <w:i/>
          <w:iCs/>
        </w:rPr>
        <w:t xml:space="preserve"> January</w:t>
      </w:r>
      <w:r w:rsidR="001222AB">
        <w:rPr>
          <w:rFonts w:asciiTheme="minorHAnsi" w:hAnsiTheme="minorHAnsi" w:cstheme="minorHAnsi"/>
          <w:b/>
          <w:i/>
          <w:iCs/>
        </w:rPr>
        <w:t xml:space="preserve"> </w:t>
      </w:r>
      <w:r w:rsidR="009F1423" w:rsidRPr="007D289C">
        <w:rPr>
          <w:rFonts w:asciiTheme="minorHAnsi" w:hAnsiTheme="minorHAnsi" w:cstheme="minorHAnsi"/>
          <w:b/>
          <w:i/>
          <w:iCs/>
        </w:rPr>
        <w:t>2006</w:t>
      </w:r>
      <w:r w:rsidR="00C1212E" w:rsidRPr="007D289C">
        <w:rPr>
          <w:rFonts w:asciiTheme="minorHAnsi" w:hAnsiTheme="minorHAnsi" w:cstheme="minorHAnsi"/>
          <w:b/>
          <w:i/>
          <w:iCs/>
        </w:rPr>
        <w:t xml:space="preserve">   </w:t>
      </w:r>
      <w:r w:rsidRPr="007D289C">
        <w:rPr>
          <w:rFonts w:asciiTheme="minorHAnsi" w:hAnsiTheme="minorHAnsi" w:cstheme="minorHAnsi"/>
          <w:b/>
          <w:i/>
          <w:iCs/>
        </w:rPr>
        <w:t xml:space="preserve"> </w:t>
      </w:r>
      <w:r w:rsidR="00CF0313" w:rsidRPr="007D289C">
        <w:rPr>
          <w:rFonts w:asciiTheme="minorHAnsi" w:hAnsiTheme="minorHAnsi" w:cstheme="minorHAnsi"/>
          <w:b/>
          <w:i/>
          <w:iCs/>
        </w:rPr>
        <w:t xml:space="preserve">      </w:t>
      </w:r>
    </w:p>
    <w:p w14:paraId="64F4D2EB" w14:textId="1B9239E9" w:rsidR="00E74766" w:rsidRPr="005B025D" w:rsidRDefault="0051144C" w:rsidP="008D55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iCs/>
        </w:rPr>
        <w:t xml:space="preserve">      </w:t>
      </w:r>
      <w:r w:rsidR="009814C6" w:rsidRPr="00A8646F">
        <w:rPr>
          <w:rFonts w:asciiTheme="minorHAnsi" w:hAnsiTheme="minorHAnsi" w:cstheme="minorHAnsi"/>
          <w:b/>
          <w:i/>
          <w:iCs/>
        </w:rPr>
        <w:t>Internship</w:t>
      </w:r>
      <w:r w:rsidR="009651D6" w:rsidRPr="00A8646F">
        <w:rPr>
          <w:rFonts w:asciiTheme="minorHAnsi" w:hAnsiTheme="minorHAnsi" w:cstheme="minorHAnsi"/>
          <w:b/>
          <w:i/>
          <w:iCs/>
        </w:rPr>
        <w:t>,</w:t>
      </w:r>
      <w:r w:rsidR="009651D6" w:rsidRPr="005B025D">
        <w:rPr>
          <w:rFonts w:asciiTheme="minorHAnsi" w:hAnsiTheme="minorHAnsi" w:cstheme="minorHAnsi"/>
          <w:b/>
        </w:rPr>
        <w:t xml:space="preserve"> </w:t>
      </w:r>
      <w:r w:rsidR="0085283D" w:rsidRPr="005B025D">
        <w:rPr>
          <w:rFonts w:asciiTheme="minorHAnsi" w:hAnsiTheme="minorHAnsi" w:cstheme="minorHAnsi"/>
          <w:b/>
          <w:i/>
          <w:iCs/>
        </w:rPr>
        <w:t>Mechanical Engineer</w:t>
      </w:r>
      <w:r>
        <w:rPr>
          <w:rFonts w:asciiTheme="minorHAnsi" w:hAnsiTheme="minorHAnsi" w:cstheme="minorHAnsi"/>
          <w:b/>
          <w:i/>
          <w:iCs/>
        </w:rPr>
        <w:t>ing</w:t>
      </w:r>
      <w:r w:rsidR="000150B9" w:rsidRPr="005B025D">
        <w:rPr>
          <w:rFonts w:asciiTheme="minorHAnsi" w:hAnsiTheme="minorHAnsi" w:cstheme="minorHAnsi"/>
          <w:b/>
          <w:i/>
          <w:iCs/>
        </w:rPr>
        <w:t xml:space="preserve">, </w:t>
      </w:r>
      <w:r w:rsidR="00507F14" w:rsidRPr="005B025D">
        <w:rPr>
          <w:rFonts w:asciiTheme="minorHAnsi" w:hAnsiTheme="minorHAnsi" w:cstheme="minorHAnsi"/>
          <w:b/>
          <w:i/>
          <w:iCs/>
        </w:rPr>
        <w:t xml:space="preserve">Plymouth, MI.   </w:t>
      </w:r>
      <w:r w:rsidR="00AC7D37" w:rsidRPr="005B025D">
        <w:rPr>
          <w:rFonts w:asciiTheme="minorHAnsi" w:hAnsiTheme="minorHAnsi" w:cstheme="minorHAnsi"/>
          <w:b/>
          <w:i/>
          <w:iCs/>
        </w:rPr>
        <w:t xml:space="preserve">                   </w:t>
      </w:r>
      <w:r w:rsidR="000E324E">
        <w:rPr>
          <w:rFonts w:asciiTheme="minorHAnsi" w:hAnsiTheme="minorHAnsi" w:cstheme="minorHAnsi"/>
          <w:b/>
          <w:i/>
          <w:iCs/>
        </w:rPr>
        <w:t xml:space="preserve">     </w:t>
      </w:r>
      <w:r w:rsidR="0025405E" w:rsidRPr="005B025D">
        <w:rPr>
          <w:rFonts w:asciiTheme="minorHAnsi" w:hAnsiTheme="minorHAnsi" w:cstheme="minorHAnsi"/>
          <w:b/>
          <w:i/>
          <w:iCs/>
        </w:rPr>
        <w:t xml:space="preserve">Summer </w:t>
      </w:r>
      <w:r w:rsidR="00507F14" w:rsidRPr="005B025D">
        <w:rPr>
          <w:rFonts w:asciiTheme="minorHAnsi" w:hAnsiTheme="minorHAnsi" w:cstheme="minorHAnsi"/>
          <w:b/>
          <w:i/>
          <w:iCs/>
        </w:rPr>
        <w:t xml:space="preserve">2003 and </w:t>
      </w:r>
      <w:r w:rsidR="00647196" w:rsidRPr="005B025D">
        <w:rPr>
          <w:rFonts w:asciiTheme="minorHAnsi" w:hAnsiTheme="minorHAnsi" w:cstheme="minorHAnsi"/>
          <w:b/>
          <w:i/>
          <w:iCs/>
        </w:rPr>
        <w:t xml:space="preserve">Summer </w:t>
      </w:r>
      <w:r w:rsidR="00507F14" w:rsidRPr="005B025D">
        <w:rPr>
          <w:rFonts w:asciiTheme="minorHAnsi" w:hAnsiTheme="minorHAnsi" w:cstheme="minorHAnsi"/>
          <w:b/>
          <w:i/>
          <w:iCs/>
        </w:rPr>
        <w:t>2004</w:t>
      </w:r>
    </w:p>
    <w:p w14:paraId="1D3A8AF0" w14:textId="63F27C4B" w:rsidR="00321EFE" w:rsidRDefault="00321EFE" w:rsidP="0019145A">
      <w:pPr>
        <w:pStyle w:val="Heading3"/>
        <w:ind w:left="360"/>
        <w:jc w:val="left"/>
        <w:rPr>
          <w:rFonts w:asciiTheme="minorHAnsi" w:hAnsiTheme="minorHAnsi" w:cstheme="minorHAnsi"/>
          <w:sz w:val="28"/>
          <w:szCs w:val="28"/>
          <w:u w:val="none"/>
        </w:rPr>
      </w:pPr>
    </w:p>
    <w:p w14:paraId="0D2EE65E" w14:textId="6299DA1E" w:rsidR="00365403" w:rsidRPr="00100E0A" w:rsidRDefault="00365403" w:rsidP="00365403">
      <w:pPr>
        <w:ind w:left="360"/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AMDI </w:t>
      </w:r>
      <w:r w:rsidR="002A1348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LLC,</w:t>
      </w:r>
      <w:r w:rsidR="002A1348"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Livonia</w:t>
      </w:r>
      <w:r w:rsidRPr="00100E0A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, MI.</w:t>
      </w:r>
      <w:r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                      </w:t>
      </w:r>
      <w:r w:rsidRPr="00100E0A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 w:rsidR="002A1348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</w:r>
      <w:r w:rsidR="002A1348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ab/>
        <w:t xml:space="preserve"> </w:t>
      </w:r>
      <w:r w:rsidR="0019423D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              </w:t>
      </w:r>
      <w:r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>August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200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7</w:t>
      </w:r>
      <w:r w:rsidRPr="00100E0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  <w:t>Present</w:t>
      </w:r>
    </w:p>
    <w:p w14:paraId="518DDE95" w14:textId="206085AD" w:rsidR="00365403" w:rsidRDefault="00365403" w:rsidP="00365403">
      <w:pPr>
        <w:ind w:firstLine="360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Co-Owner / General Manager </w:t>
      </w:r>
      <w:r w:rsidRPr="00E93FA7">
        <w:rPr>
          <w:rFonts w:asciiTheme="minorHAnsi" w:hAnsiTheme="minorHAnsi" w:cstheme="minorHAnsi"/>
          <w:b/>
          <w:i/>
          <w:iCs/>
        </w:rPr>
        <w:t xml:space="preserve"> </w:t>
      </w:r>
      <w:r>
        <w:rPr>
          <w:rFonts w:asciiTheme="minorHAnsi" w:hAnsiTheme="minorHAnsi" w:cstheme="minorHAnsi"/>
          <w:b/>
          <w:i/>
          <w:iCs/>
        </w:rPr>
        <w:tab/>
      </w:r>
    </w:p>
    <w:p w14:paraId="7B20277C" w14:textId="4EC4A56C" w:rsidR="00365403" w:rsidRPr="001222AB" w:rsidRDefault="002A1348" w:rsidP="002A1348">
      <w:pPr>
        <w:ind w:left="360"/>
        <w:rPr>
          <w:rFonts w:asciiTheme="minorHAnsi" w:hAnsiTheme="minorHAnsi" w:cstheme="minorHAnsi"/>
          <w:bCs/>
          <w:iCs/>
          <w:sz w:val="21"/>
          <w:szCs w:val="21"/>
        </w:rPr>
      </w:pPr>
      <w:r w:rsidRPr="002A1348">
        <w:rPr>
          <w:rFonts w:asciiTheme="minorHAnsi" w:hAnsiTheme="minorHAnsi" w:cstheme="minorHAnsi"/>
          <w:bCs/>
          <w:iCs/>
          <w:sz w:val="21"/>
          <w:szCs w:val="21"/>
        </w:rPr>
        <w:t>Co-fou</w:t>
      </w:r>
      <w:r>
        <w:rPr>
          <w:rFonts w:asciiTheme="minorHAnsi" w:hAnsiTheme="minorHAnsi" w:cstheme="minorHAnsi"/>
          <w:bCs/>
          <w:iCs/>
          <w:sz w:val="21"/>
          <w:szCs w:val="21"/>
        </w:rPr>
        <w:t>nder and operator of a</w:t>
      </w:r>
      <w:r w:rsidRPr="002A1348">
        <w:rPr>
          <w:rFonts w:asciiTheme="minorHAnsi" w:hAnsiTheme="minorHAnsi" w:cstheme="minorHAnsi"/>
          <w:bCs/>
          <w:iCs/>
          <w:sz w:val="21"/>
          <w:szCs w:val="21"/>
        </w:rPr>
        <w:t xml:space="preserve"> profitable </w:t>
      </w:r>
      <w:r w:rsidR="00F94910">
        <w:rPr>
          <w:rFonts w:asciiTheme="minorHAnsi" w:hAnsiTheme="minorHAnsi" w:cstheme="minorHAnsi"/>
          <w:bCs/>
          <w:iCs/>
          <w:sz w:val="21"/>
          <w:szCs w:val="21"/>
        </w:rPr>
        <w:t xml:space="preserve">multi-million-dollar </w:t>
      </w:r>
      <w:r w:rsidRPr="002A1348">
        <w:rPr>
          <w:rFonts w:asciiTheme="minorHAnsi" w:hAnsiTheme="minorHAnsi" w:cstheme="minorHAnsi"/>
          <w:bCs/>
          <w:iCs/>
          <w:sz w:val="21"/>
          <w:szCs w:val="21"/>
        </w:rPr>
        <w:t xml:space="preserve">residential rental company focused on acquiring and managing </w:t>
      </w:r>
      <w:r w:rsidR="00F94910">
        <w:rPr>
          <w:rFonts w:asciiTheme="minorHAnsi" w:hAnsiTheme="minorHAnsi" w:cstheme="minorHAnsi"/>
          <w:bCs/>
          <w:iCs/>
          <w:sz w:val="21"/>
          <w:szCs w:val="21"/>
        </w:rPr>
        <w:t xml:space="preserve">positive ROI </w:t>
      </w:r>
      <w:r w:rsidRPr="002A1348">
        <w:rPr>
          <w:rFonts w:asciiTheme="minorHAnsi" w:hAnsiTheme="minorHAnsi" w:cstheme="minorHAnsi"/>
          <w:bCs/>
          <w:iCs/>
          <w:sz w:val="21"/>
          <w:szCs w:val="21"/>
        </w:rPr>
        <w:t xml:space="preserve">properties in the metro Detroit area. </w:t>
      </w:r>
    </w:p>
    <w:p w14:paraId="1313478D" w14:textId="1B97CCC4" w:rsidR="00365403" w:rsidRDefault="00365403" w:rsidP="00365403"/>
    <w:p w14:paraId="2D858950" w14:textId="26C98D32" w:rsidR="00141159" w:rsidRPr="00795C41" w:rsidRDefault="00141159" w:rsidP="0019145A">
      <w:pPr>
        <w:pStyle w:val="Heading3"/>
        <w:ind w:left="360"/>
        <w:jc w:val="left"/>
        <w:rPr>
          <w:rFonts w:asciiTheme="minorHAnsi" w:hAnsiTheme="minorHAnsi" w:cstheme="minorHAnsi"/>
          <w:sz w:val="28"/>
          <w:szCs w:val="28"/>
          <w:u w:val="none"/>
        </w:rPr>
      </w:pPr>
      <w:r w:rsidRPr="00795C41">
        <w:rPr>
          <w:rFonts w:asciiTheme="minorHAnsi" w:hAnsiTheme="minorHAnsi" w:cstheme="minorHAnsi"/>
          <w:sz w:val="28"/>
          <w:szCs w:val="28"/>
          <w:u w:val="none"/>
        </w:rPr>
        <w:t>EDUCATION</w:t>
      </w:r>
    </w:p>
    <w:p w14:paraId="1EBDB9B5" w14:textId="23C2CF1B" w:rsidR="004B7463" w:rsidRPr="001222AB" w:rsidRDefault="004B7463" w:rsidP="004B7463">
      <w:p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University of Florida</w:t>
      </w:r>
      <w:r w:rsidRPr="005635E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Gainesville, FL</w:t>
      </w:r>
      <w:r w:rsidRPr="005635E0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9C265F">
        <w:rPr>
          <w:rFonts w:asciiTheme="minorHAnsi" w:hAnsiTheme="minorHAnsi" w:cstheme="minorHAnsi"/>
          <w:bCs/>
        </w:rPr>
        <w:t xml:space="preserve">               </w:t>
      </w:r>
      <w:r w:rsidR="002214A0">
        <w:rPr>
          <w:rFonts w:asciiTheme="minorHAnsi" w:hAnsiTheme="minorHAnsi" w:cstheme="minorHAnsi"/>
          <w:bCs/>
        </w:rPr>
        <w:t>August 2025</w:t>
      </w:r>
      <w:r w:rsidRPr="005635E0">
        <w:rPr>
          <w:rFonts w:asciiTheme="minorHAnsi" w:hAnsiTheme="minorHAnsi" w:cstheme="minorHAnsi"/>
          <w:bCs/>
        </w:rPr>
        <w:t xml:space="preserve">                                                       </w:t>
      </w:r>
    </w:p>
    <w:p w14:paraId="6F8A0FDF" w14:textId="47800F7E" w:rsidR="004B7463" w:rsidRDefault="003F7A9F" w:rsidP="004B7463">
      <w:pPr>
        <w:ind w:left="360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Doctor</w:t>
      </w:r>
      <w:r w:rsidR="004B7463" w:rsidRPr="00732010">
        <w:rPr>
          <w:rFonts w:asciiTheme="minorHAnsi" w:hAnsiTheme="minorHAnsi" w:cstheme="minorHAnsi"/>
          <w:b/>
          <w:i/>
          <w:iCs/>
        </w:rPr>
        <w:t xml:space="preserve"> of Business Administration   </w:t>
      </w:r>
    </w:p>
    <w:p w14:paraId="1D569C7A" w14:textId="77777777" w:rsidR="004B7463" w:rsidRDefault="004B7463" w:rsidP="001222AB">
      <w:pPr>
        <w:ind w:left="360"/>
        <w:rPr>
          <w:rFonts w:asciiTheme="minorHAnsi" w:hAnsiTheme="minorHAnsi" w:cstheme="minorHAnsi"/>
          <w:bCs/>
        </w:rPr>
      </w:pPr>
    </w:p>
    <w:p w14:paraId="41F20D62" w14:textId="4102A3E7" w:rsidR="001222AB" w:rsidRPr="001222AB" w:rsidRDefault="001222AB" w:rsidP="001222AB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 xml:space="preserve">Michigan State University, East Lansing, MI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0E324E">
        <w:rPr>
          <w:rFonts w:asciiTheme="minorHAnsi" w:hAnsiTheme="minorHAnsi" w:cstheme="minorHAnsi"/>
          <w:bCs/>
        </w:rPr>
        <w:t xml:space="preserve">       </w:t>
      </w:r>
      <w:r w:rsidRPr="005635E0">
        <w:rPr>
          <w:rFonts w:asciiTheme="minorHAnsi" w:hAnsiTheme="minorHAnsi" w:cstheme="minorHAnsi"/>
          <w:bCs/>
        </w:rPr>
        <w:t xml:space="preserve"> May 2013                                                       </w:t>
      </w:r>
    </w:p>
    <w:p w14:paraId="0A3A9A77" w14:textId="6E0E9EE1" w:rsidR="0002295F" w:rsidRDefault="0002295F" w:rsidP="0002295F">
      <w:pPr>
        <w:ind w:left="360"/>
        <w:rPr>
          <w:rFonts w:asciiTheme="minorHAnsi" w:hAnsiTheme="minorHAnsi" w:cstheme="minorHAnsi"/>
          <w:b/>
          <w:i/>
          <w:iCs/>
        </w:rPr>
      </w:pPr>
      <w:r w:rsidRPr="00732010">
        <w:rPr>
          <w:rFonts w:asciiTheme="minorHAnsi" w:hAnsiTheme="minorHAnsi" w:cstheme="minorHAnsi"/>
          <w:b/>
          <w:i/>
          <w:iCs/>
        </w:rPr>
        <w:lastRenderedPageBreak/>
        <w:t xml:space="preserve">Master of Business Administration   </w:t>
      </w:r>
    </w:p>
    <w:p w14:paraId="5C3A559E" w14:textId="4D90B5F1" w:rsidR="00A5057A" w:rsidRPr="001222AB" w:rsidRDefault="00CA4477" w:rsidP="001222AB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ab/>
      </w:r>
      <w:r w:rsidRPr="005635E0">
        <w:rPr>
          <w:rFonts w:asciiTheme="minorHAnsi" w:hAnsiTheme="minorHAnsi" w:cstheme="minorHAnsi"/>
          <w:bCs/>
        </w:rPr>
        <w:tab/>
      </w:r>
      <w:r w:rsidR="00141159" w:rsidRPr="00732010">
        <w:rPr>
          <w:rFonts w:asciiTheme="minorHAnsi" w:hAnsiTheme="minorHAnsi" w:cstheme="minorHAnsi"/>
          <w:b/>
          <w:i/>
          <w:iCs/>
        </w:rPr>
        <w:t xml:space="preserve">                                                                            </w:t>
      </w:r>
    </w:p>
    <w:p w14:paraId="30530951" w14:textId="6C65066D" w:rsidR="00141159" w:rsidRPr="005635E0" w:rsidRDefault="00972F03" w:rsidP="0019145A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>U</w:t>
      </w:r>
      <w:r w:rsidR="00141159" w:rsidRPr="005635E0">
        <w:rPr>
          <w:rFonts w:asciiTheme="minorHAnsi" w:hAnsiTheme="minorHAnsi" w:cstheme="minorHAnsi"/>
          <w:bCs/>
        </w:rPr>
        <w:t xml:space="preserve">niversity of Michigan, Ann Arbor, MI                                                                </w:t>
      </w:r>
      <w:r w:rsidR="00F44100" w:rsidRPr="005635E0">
        <w:rPr>
          <w:rFonts w:asciiTheme="minorHAnsi" w:hAnsiTheme="minorHAnsi" w:cstheme="minorHAnsi"/>
          <w:bCs/>
        </w:rPr>
        <w:t xml:space="preserve">    </w:t>
      </w:r>
      <w:r w:rsidR="00CA4477" w:rsidRPr="005635E0">
        <w:rPr>
          <w:rFonts w:asciiTheme="minorHAnsi" w:hAnsiTheme="minorHAnsi" w:cstheme="minorHAnsi"/>
          <w:bCs/>
        </w:rPr>
        <w:tab/>
      </w:r>
      <w:r w:rsidR="00CA4477" w:rsidRPr="005635E0">
        <w:rPr>
          <w:rFonts w:asciiTheme="minorHAnsi" w:hAnsiTheme="minorHAnsi" w:cstheme="minorHAnsi"/>
          <w:bCs/>
        </w:rPr>
        <w:tab/>
      </w:r>
      <w:r w:rsidR="000E324E">
        <w:rPr>
          <w:rFonts w:asciiTheme="minorHAnsi" w:hAnsiTheme="minorHAnsi" w:cstheme="minorHAnsi"/>
          <w:bCs/>
        </w:rPr>
        <w:t xml:space="preserve">       </w:t>
      </w:r>
      <w:r w:rsidR="0034163D" w:rsidRPr="005635E0">
        <w:rPr>
          <w:rFonts w:asciiTheme="minorHAnsi" w:hAnsiTheme="minorHAnsi" w:cstheme="minorHAnsi"/>
          <w:bCs/>
        </w:rPr>
        <w:t xml:space="preserve"> </w:t>
      </w:r>
      <w:r w:rsidR="00141159" w:rsidRPr="005635E0">
        <w:rPr>
          <w:rFonts w:asciiTheme="minorHAnsi" w:hAnsiTheme="minorHAnsi" w:cstheme="minorHAnsi"/>
          <w:bCs/>
        </w:rPr>
        <w:t>May</w:t>
      </w:r>
      <w:r w:rsidR="008C003F" w:rsidRPr="005635E0">
        <w:rPr>
          <w:rFonts w:asciiTheme="minorHAnsi" w:hAnsiTheme="minorHAnsi" w:cstheme="minorHAnsi"/>
          <w:bCs/>
        </w:rPr>
        <w:t xml:space="preserve"> </w:t>
      </w:r>
      <w:r w:rsidR="00141159" w:rsidRPr="005635E0">
        <w:rPr>
          <w:rFonts w:asciiTheme="minorHAnsi" w:hAnsiTheme="minorHAnsi" w:cstheme="minorHAnsi"/>
          <w:bCs/>
        </w:rPr>
        <w:t>2010</w:t>
      </w:r>
    </w:p>
    <w:p w14:paraId="0AE7AF39" w14:textId="77777777" w:rsidR="003D7C1B" w:rsidRDefault="00141159" w:rsidP="00FC6A47">
      <w:pPr>
        <w:pStyle w:val="Heading1"/>
        <w:ind w:left="360"/>
        <w:rPr>
          <w:rFonts w:asciiTheme="minorHAnsi" w:hAnsiTheme="minorHAnsi" w:cstheme="minorHAnsi"/>
          <w:bCs w:val="0"/>
          <w:i/>
          <w:iCs/>
          <w:sz w:val="24"/>
          <w:szCs w:val="24"/>
        </w:rPr>
      </w:pP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 xml:space="preserve">Master of Engineering in Automotive Engineering  </w:t>
      </w:r>
    </w:p>
    <w:p w14:paraId="4937BABA" w14:textId="69F22E50" w:rsidR="00A5057A" w:rsidRPr="00732010" w:rsidRDefault="00141159" w:rsidP="00FC6A47">
      <w:pPr>
        <w:pStyle w:val="Heading1"/>
        <w:ind w:left="360"/>
        <w:rPr>
          <w:rFonts w:asciiTheme="minorHAnsi" w:hAnsiTheme="minorHAnsi" w:cstheme="minorHAnsi"/>
          <w:bCs w:val="0"/>
          <w:i/>
          <w:iCs/>
          <w:sz w:val="24"/>
          <w:szCs w:val="24"/>
        </w:rPr>
      </w:pP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 xml:space="preserve">                                                      </w:t>
      </w:r>
    </w:p>
    <w:p w14:paraId="529303C7" w14:textId="44489343" w:rsidR="00141159" w:rsidRPr="005635E0" w:rsidRDefault="00141159" w:rsidP="0019145A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 xml:space="preserve">Western Michigan University, Kalamazoo, MI         </w:t>
      </w:r>
      <w:r w:rsidR="00F44100" w:rsidRPr="005635E0">
        <w:rPr>
          <w:rFonts w:asciiTheme="minorHAnsi" w:hAnsiTheme="minorHAnsi" w:cstheme="minorHAnsi"/>
          <w:bCs/>
        </w:rPr>
        <w:t xml:space="preserve">           </w:t>
      </w:r>
      <w:r w:rsidR="005F35CB" w:rsidRPr="005635E0">
        <w:rPr>
          <w:rFonts w:asciiTheme="minorHAnsi" w:hAnsiTheme="minorHAnsi" w:cstheme="minorHAnsi"/>
          <w:bCs/>
        </w:rPr>
        <w:t xml:space="preserve"> </w:t>
      </w:r>
      <w:r w:rsidR="00A5057A" w:rsidRPr="005635E0">
        <w:rPr>
          <w:rFonts w:asciiTheme="minorHAnsi" w:hAnsiTheme="minorHAnsi" w:cstheme="minorHAnsi"/>
          <w:bCs/>
        </w:rPr>
        <w:t xml:space="preserve">                                </w:t>
      </w:r>
      <w:r w:rsidR="009C07CE" w:rsidRPr="005635E0">
        <w:rPr>
          <w:rFonts w:asciiTheme="minorHAnsi" w:hAnsiTheme="minorHAnsi" w:cstheme="minorHAnsi"/>
          <w:bCs/>
        </w:rPr>
        <w:t xml:space="preserve">  </w:t>
      </w:r>
      <w:r w:rsidR="00B5585E" w:rsidRPr="005635E0">
        <w:rPr>
          <w:rFonts w:asciiTheme="minorHAnsi" w:hAnsiTheme="minorHAnsi" w:cstheme="minorHAnsi"/>
          <w:bCs/>
        </w:rPr>
        <w:t xml:space="preserve"> </w:t>
      </w:r>
      <w:r w:rsidR="00CA4477" w:rsidRPr="005635E0">
        <w:rPr>
          <w:rFonts w:asciiTheme="minorHAnsi" w:hAnsiTheme="minorHAnsi" w:cstheme="minorHAnsi"/>
          <w:bCs/>
        </w:rPr>
        <w:t xml:space="preserve">             </w:t>
      </w:r>
      <w:r w:rsidR="0034163D" w:rsidRPr="005635E0">
        <w:rPr>
          <w:rFonts w:asciiTheme="minorHAnsi" w:hAnsiTheme="minorHAnsi" w:cstheme="minorHAnsi"/>
          <w:bCs/>
        </w:rPr>
        <w:t xml:space="preserve"> </w:t>
      </w:r>
      <w:r w:rsidR="00E21E85">
        <w:rPr>
          <w:rFonts w:asciiTheme="minorHAnsi" w:hAnsiTheme="minorHAnsi" w:cstheme="minorHAnsi"/>
          <w:bCs/>
        </w:rPr>
        <w:t xml:space="preserve"> </w:t>
      </w:r>
      <w:r w:rsidR="000E324E">
        <w:rPr>
          <w:rFonts w:asciiTheme="minorHAnsi" w:hAnsiTheme="minorHAnsi" w:cstheme="minorHAnsi"/>
          <w:bCs/>
        </w:rPr>
        <w:t xml:space="preserve">        </w:t>
      </w:r>
      <w:r w:rsidR="00E21E85">
        <w:rPr>
          <w:rFonts w:asciiTheme="minorHAnsi" w:hAnsiTheme="minorHAnsi" w:cstheme="minorHAnsi"/>
          <w:bCs/>
        </w:rPr>
        <w:t xml:space="preserve"> </w:t>
      </w:r>
      <w:r w:rsidR="009C07CE" w:rsidRPr="005635E0">
        <w:rPr>
          <w:rFonts w:asciiTheme="minorHAnsi" w:hAnsiTheme="minorHAnsi" w:cstheme="minorHAnsi"/>
          <w:bCs/>
        </w:rPr>
        <w:t xml:space="preserve"> </w:t>
      </w:r>
      <w:r w:rsidRPr="005635E0">
        <w:rPr>
          <w:rFonts w:asciiTheme="minorHAnsi" w:hAnsiTheme="minorHAnsi" w:cstheme="minorHAnsi"/>
          <w:bCs/>
        </w:rPr>
        <w:t>Dec</w:t>
      </w:r>
      <w:r w:rsidR="008C003F" w:rsidRPr="005635E0">
        <w:rPr>
          <w:rFonts w:asciiTheme="minorHAnsi" w:hAnsiTheme="minorHAnsi" w:cstheme="minorHAnsi"/>
          <w:bCs/>
        </w:rPr>
        <w:t xml:space="preserve"> </w:t>
      </w:r>
      <w:r w:rsidRPr="005635E0">
        <w:rPr>
          <w:rFonts w:asciiTheme="minorHAnsi" w:hAnsiTheme="minorHAnsi" w:cstheme="minorHAnsi"/>
          <w:bCs/>
        </w:rPr>
        <w:t>2004</w:t>
      </w:r>
    </w:p>
    <w:p w14:paraId="6D04C9F3" w14:textId="77777777" w:rsidR="00141159" w:rsidRPr="00732010" w:rsidRDefault="00141159" w:rsidP="0019145A">
      <w:pPr>
        <w:pStyle w:val="Heading1"/>
        <w:ind w:left="360"/>
        <w:rPr>
          <w:rFonts w:asciiTheme="minorHAnsi" w:hAnsiTheme="minorHAnsi" w:cstheme="minorHAnsi"/>
          <w:bCs w:val="0"/>
          <w:i/>
          <w:iCs/>
          <w:sz w:val="24"/>
          <w:szCs w:val="24"/>
        </w:rPr>
      </w:pP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>Bachelor of Science in Engineering – Mechanical</w:t>
      </w: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ab/>
      </w: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ab/>
      </w: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ab/>
      </w:r>
      <w:r w:rsidRPr="00732010">
        <w:rPr>
          <w:rFonts w:asciiTheme="minorHAnsi" w:hAnsiTheme="minorHAnsi" w:cstheme="minorHAnsi"/>
          <w:bCs w:val="0"/>
          <w:i/>
          <w:iCs/>
          <w:sz w:val="24"/>
          <w:szCs w:val="24"/>
        </w:rPr>
        <w:tab/>
        <w:t xml:space="preserve">                     </w:t>
      </w:r>
    </w:p>
    <w:p w14:paraId="03B3E2FA" w14:textId="417F0018" w:rsidR="009C07CE" w:rsidRPr="005635E0" w:rsidRDefault="00DD5E81" w:rsidP="001222AB">
      <w:pPr>
        <w:ind w:left="360"/>
        <w:rPr>
          <w:rFonts w:asciiTheme="minorHAnsi" w:hAnsiTheme="minorHAnsi" w:cstheme="minorHAnsi"/>
          <w:bCs/>
          <w:i/>
          <w:iCs/>
        </w:rPr>
      </w:pPr>
      <w:r w:rsidRPr="005635E0">
        <w:rPr>
          <w:rFonts w:asciiTheme="minorHAnsi" w:hAnsiTheme="minorHAnsi" w:cstheme="minorHAnsi"/>
          <w:bCs/>
          <w:i/>
          <w:iCs/>
        </w:rPr>
        <w:t>Medallion Scholar</w:t>
      </w:r>
      <w:r w:rsidR="00600528" w:rsidRPr="005635E0">
        <w:rPr>
          <w:rFonts w:asciiTheme="minorHAnsi" w:hAnsiTheme="minorHAnsi" w:cstheme="minorHAnsi"/>
          <w:bCs/>
          <w:i/>
          <w:iCs/>
        </w:rPr>
        <w:t>, Lee Honors Colleg</w:t>
      </w:r>
      <w:r w:rsidR="009C07CE" w:rsidRPr="005635E0">
        <w:rPr>
          <w:rFonts w:asciiTheme="minorHAnsi" w:hAnsiTheme="minorHAnsi" w:cstheme="minorHAnsi"/>
          <w:bCs/>
          <w:i/>
          <w:iCs/>
        </w:rPr>
        <w:t>e</w:t>
      </w:r>
      <w:r w:rsidR="00600528"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="001222AB" w:rsidRPr="005635E0">
        <w:rPr>
          <w:rFonts w:asciiTheme="minorHAnsi" w:hAnsiTheme="minorHAnsi" w:cstheme="minorHAnsi"/>
          <w:bCs/>
          <w:i/>
          <w:iCs/>
        </w:rPr>
        <w:t>(1 of only 17 awarded in a class of 7000 students)</w:t>
      </w:r>
    </w:p>
    <w:p w14:paraId="7CED6D32" w14:textId="77777777" w:rsidR="004414D0" w:rsidRPr="005635E0" w:rsidRDefault="004414D0" w:rsidP="0019145A">
      <w:pPr>
        <w:pStyle w:val="Heading4"/>
        <w:jc w:val="left"/>
        <w:rPr>
          <w:rFonts w:asciiTheme="minorHAnsi" w:hAnsiTheme="minorHAnsi" w:cstheme="minorHAnsi"/>
          <w:b w:val="0"/>
          <w:i/>
          <w:iCs/>
        </w:rPr>
      </w:pPr>
    </w:p>
    <w:p w14:paraId="3995494B" w14:textId="095913C2" w:rsidR="000D75F9" w:rsidRPr="00795C41" w:rsidRDefault="004E55C5" w:rsidP="0019145A">
      <w:pPr>
        <w:pStyle w:val="Heading4"/>
        <w:ind w:left="360"/>
        <w:jc w:val="left"/>
        <w:rPr>
          <w:rFonts w:asciiTheme="minorHAnsi" w:hAnsiTheme="minorHAnsi" w:cstheme="minorHAnsi"/>
          <w:bCs w:val="0"/>
          <w:sz w:val="28"/>
          <w:szCs w:val="28"/>
          <w:u w:val="none"/>
        </w:rPr>
      </w:pPr>
      <w:r w:rsidRPr="00795C41">
        <w:rPr>
          <w:rFonts w:asciiTheme="minorHAnsi" w:hAnsiTheme="minorHAnsi" w:cstheme="minorHAnsi"/>
          <w:bCs w:val="0"/>
          <w:sz w:val="28"/>
          <w:szCs w:val="28"/>
          <w:u w:val="none"/>
        </w:rPr>
        <w:t>ADDITIONAL TRAINING</w:t>
      </w:r>
      <w:r w:rsidR="00491E95">
        <w:rPr>
          <w:rFonts w:asciiTheme="minorHAnsi" w:hAnsiTheme="minorHAnsi" w:cstheme="minorHAnsi"/>
          <w:bCs w:val="0"/>
          <w:sz w:val="28"/>
          <w:szCs w:val="28"/>
          <w:u w:val="none"/>
        </w:rPr>
        <w:t xml:space="preserve">, </w:t>
      </w:r>
      <w:r w:rsidR="00466CCF" w:rsidRPr="00795C41">
        <w:rPr>
          <w:rFonts w:asciiTheme="minorHAnsi" w:hAnsiTheme="minorHAnsi" w:cstheme="minorHAnsi"/>
          <w:bCs w:val="0"/>
          <w:sz w:val="28"/>
          <w:szCs w:val="28"/>
          <w:u w:val="none"/>
        </w:rPr>
        <w:t>CERTIFICATIONS</w:t>
      </w:r>
      <w:r w:rsidR="00491E95">
        <w:rPr>
          <w:rFonts w:asciiTheme="minorHAnsi" w:hAnsiTheme="minorHAnsi" w:cstheme="minorHAnsi"/>
          <w:bCs w:val="0"/>
          <w:sz w:val="28"/>
          <w:szCs w:val="28"/>
          <w:u w:val="none"/>
        </w:rPr>
        <w:t xml:space="preserve"> AND PUBLICATIONS</w:t>
      </w:r>
    </w:p>
    <w:p w14:paraId="0A8D9467" w14:textId="29F345D1" w:rsidR="003F7A9F" w:rsidRDefault="003F7A9F" w:rsidP="00CB5C86">
      <w:p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Center For Creative Leadership, Greensboro, NC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</w:t>
      </w:r>
      <w:r w:rsidR="00491E9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2024</w:t>
      </w:r>
    </w:p>
    <w:p w14:paraId="46C1CEBA" w14:textId="0AB2BD99" w:rsidR="00DD7682" w:rsidRPr="000A2120" w:rsidRDefault="00DD7682" w:rsidP="00CB5C86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 xml:space="preserve">The Wharton School of Business, University of </w:t>
      </w:r>
      <w:r w:rsidR="00365403" w:rsidRPr="005635E0">
        <w:rPr>
          <w:rFonts w:asciiTheme="minorHAnsi" w:hAnsiTheme="minorHAnsi" w:cstheme="minorHAnsi"/>
          <w:bCs/>
        </w:rPr>
        <w:t xml:space="preserve">Pennsylvania </w:t>
      </w:r>
      <w:r w:rsidR="00365403" w:rsidRPr="002A1348">
        <w:rPr>
          <w:rFonts w:asciiTheme="minorHAnsi" w:hAnsiTheme="minorHAnsi" w:cstheme="minorHAnsi"/>
          <w:b/>
          <w:i/>
          <w:iCs/>
        </w:rPr>
        <w:t>Business</w:t>
      </w:r>
      <w:r w:rsidRPr="000A2120">
        <w:rPr>
          <w:rFonts w:asciiTheme="minorHAnsi" w:hAnsiTheme="minorHAnsi" w:cstheme="minorHAnsi"/>
          <w:b/>
          <w:i/>
          <w:iCs/>
        </w:rPr>
        <w:t xml:space="preserve"> Analytics</w:t>
      </w:r>
      <w:r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="000B5808"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="00646B07" w:rsidRPr="005635E0">
        <w:rPr>
          <w:rFonts w:asciiTheme="minorHAnsi" w:hAnsiTheme="minorHAnsi" w:cstheme="minorHAnsi"/>
          <w:bCs/>
          <w:i/>
          <w:iCs/>
        </w:rPr>
        <w:t xml:space="preserve">         </w:t>
      </w:r>
      <w:r w:rsidR="0005599B"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="000E324E">
        <w:rPr>
          <w:rFonts w:asciiTheme="minorHAnsi" w:hAnsiTheme="minorHAnsi" w:cstheme="minorHAnsi"/>
          <w:bCs/>
          <w:i/>
          <w:iCs/>
        </w:rPr>
        <w:t xml:space="preserve">          </w:t>
      </w:r>
      <w:r w:rsidR="00365403">
        <w:rPr>
          <w:rFonts w:asciiTheme="minorHAnsi" w:hAnsiTheme="minorHAnsi" w:cstheme="minorHAnsi"/>
          <w:bCs/>
          <w:i/>
          <w:iCs/>
        </w:rPr>
        <w:t xml:space="preserve"> </w:t>
      </w:r>
      <w:r w:rsidR="000E324E">
        <w:rPr>
          <w:rFonts w:asciiTheme="minorHAnsi" w:hAnsiTheme="minorHAnsi" w:cstheme="minorHAnsi"/>
          <w:bCs/>
          <w:i/>
          <w:iCs/>
        </w:rPr>
        <w:t xml:space="preserve">    </w:t>
      </w:r>
      <w:r w:rsidR="00646B07"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Pr="000A2120">
        <w:rPr>
          <w:rFonts w:asciiTheme="minorHAnsi" w:hAnsiTheme="minorHAnsi" w:cstheme="minorHAnsi"/>
          <w:bCs/>
        </w:rPr>
        <w:t>2019</w:t>
      </w:r>
    </w:p>
    <w:p w14:paraId="1292F310" w14:textId="3B46DB51" w:rsidR="001B35FE" w:rsidRPr="000A2120" w:rsidRDefault="007A3BDB" w:rsidP="00CB5C86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>Project Management Institute</w:t>
      </w:r>
      <w:r w:rsidR="00CB5C86" w:rsidRPr="005635E0">
        <w:rPr>
          <w:rFonts w:asciiTheme="minorHAnsi" w:hAnsiTheme="minorHAnsi" w:cstheme="minorHAnsi"/>
          <w:bCs/>
        </w:rPr>
        <w:t xml:space="preserve"> </w:t>
      </w:r>
      <w:r w:rsidR="00466CCF" w:rsidRPr="000A2120">
        <w:rPr>
          <w:rFonts w:asciiTheme="minorHAnsi" w:hAnsiTheme="minorHAnsi" w:cstheme="minorHAnsi"/>
          <w:b/>
          <w:i/>
          <w:iCs/>
        </w:rPr>
        <w:t>Project Management Professional (</w:t>
      </w:r>
      <w:r w:rsidR="0019423D" w:rsidRPr="000A2120">
        <w:rPr>
          <w:rFonts w:asciiTheme="minorHAnsi" w:hAnsiTheme="minorHAnsi" w:cstheme="minorHAnsi"/>
          <w:b/>
          <w:i/>
          <w:iCs/>
        </w:rPr>
        <w:t>PMP)</w:t>
      </w:r>
      <w:r w:rsidR="0019423D" w:rsidRPr="005635E0">
        <w:rPr>
          <w:rFonts w:asciiTheme="minorHAnsi" w:hAnsiTheme="minorHAnsi" w:cstheme="minorHAnsi"/>
          <w:bCs/>
          <w:i/>
          <w:iCs/>
        </w:rPr>
        <w:t xml:space="preserve">  </w:t>
      </w:r>
      <w:r w:rsidR="00CB5C86" w:rsidRPr="005635E0">
        <w:rPr>
          <w:rFonts w:asciiTheme="minorHAnsi" w:hAnsiTheme="minorHAnsi" w:cstheme="minorHAnsi"/>
          <w:bCs/>
          <w:i/>
          <w:iCs/>
        </w:rPr>
        <w:t xml:space="preserve"> </w:t>
      </w:r>
      <w:r w:rsidR="0019423D">
        <w:rPr>
          <w:rFonts w:asciiTheme="minorHAnsi" w:hAnsiTheme="minorHAnsi" w:cstheme="minorHAnsi"/>
          <w:bCs/>
          <w:i/>
          <w:iCs/>
        </w:rPr>
        <w:t xml:space="preserve">  </w:t>
      </w:r>
      <w:r w:rsidR="00CB5C86" w:rsidRPr="005635E0">
        <w:rPr>
          <w:rFonts w:asciiTheme="minorHAnsi" w:hAnsiTheme="minorHAnsi" w:cstheme="minorHAnsi"/>
          <w:bCs/>
          <w:i/>
          <w:iCs/>
        </w:rPr>
        <w:t xml:space="preserve">      </w:t>
      </w:r>
      <w:r w:rsidR="000B5808" w:rsidRPr="005635E0">
        <w:rPr>
          <w:rFonts w:asciiTheme="minorHAnsi" w:hAnsiTheme="minorHAnsi" w:cstheme="minorHAnsi"/>
          <w:bCs/>
          <w:i/>
          <w:iCs/>
        </w:rPr>
        <w:tab/>
      </w:r>
      <w:r w:rsidR="000B5808" w:rsidRPr="000A2120">
        <w:rPr>
          <w:rFonts w:asciiTheme="minorHAnsi" w:hAnsiTheme="minorHAnsi" w:cstheme="minorHAnsi"/>
          <w:bCs/>
        </w:rPr>
        <w:t xml:space="preserve">   </w:t>
      </w:r>
      <w:r w:rsidR="000E324E">
        <w:rPr>
          <w:rFonts w:asciiTheme="minorHAnsi" w:hAnsiTheme="minorHAnsi" w:cstheme="minorHAnsi"/>
          <w:bCs/>
        </w:rPr>
        <w:t xml:space="preserve">              </w:t>
      </w:r>
      <w:r w:rsidR="00011CF4" w:rsidRPr="000A2120">
        <w:rPr>
          <w:rFonts w:asciiTheme="minorHAnsi" w:hAnsiTheme="minorHAnsi" w:cstheme="minorHAnsi"/>
          <w:bCs/>
        </w:rPr>
        <w:t>2016</w:t>
      </w:r>
    </w:p>
    <w:p w14:paraId="2CC4D002" w14:textId="785E33C1" w:rsidR="00B04290" w:rsidRDefault="00813C98" w:rsidP="00B04290">
      <w:pPr>
        <w:ind w:left="360"/>
        <w:rPr>
          <w:rFonts w:asciiTheme="minorHAnsi" w:hAnsiTheme="minorHAnsi" w:cstheme="minorHAnsi"/>
          <w:bCs/>
        </w:rPr>
      </w:pPr>
      <w:r w:rsidRPr="005635E0">
        <w:rPr>
          <w:rFonts w:asciiTheme="minorHAnsi" w:hAnsiTheme="minorHAnsi" w:cstheme="minorHAnsi"/>
          <w:bCs/>
        </w:rPr>
        <w:t>Harvard Business Publishing &amp; F</w:t>
      </w:r>
      <w:r w:rsidR="00590F49" w:rsidRPr="005635E0">
        <w:rPr>
          <w:rFonts w:asciiTheme="minorHAnsi" w:hAnsiTheme="minorHAnsi" w:cstheme="minorHAnsi"/>
          <w:bCs/>
        </w:rPr>
        <w:t>iat Chrysler A</w:t>
      </w:r>
      <w:r w:rsidR="00B04290">
        <w:rPr>
          <w:rFonts w:asciiTheme="minorHAnsi" w:hAnsiTheme="minorHAnsi" w:cstheme="minorHAnsi"/>
          <w:bCs/>
        </w:rPr>
        <w:t>utomobiles</w:t>
      </w:r>
      <w:r w:rsidR="0005599B" w:rsidRPr="005635E0">
        <w:rPr>
          <w:rFonts w:asciiTheme="minorHAnsi" w:hAnsiTheme="minorHAnsi" w:cstheme="minorHAnsi"/>
          <w:bCs/>
        </w:rPr>
        <w:t xml:space="preserve"> </w:t>
      </w:r>
      <w:r w:rsidR="00646B07" w:rsidRPr="008A1B82">
        <w:rPr>
          <w:rFonts w:asciiTheme="minorHAnsi" w:hAnsiTheme="minorHAnsi" w:cstheme="minorHAnsi"/>
          <w:b/>
          <w:i/>
          <w:iCs/>
        </w:rPr>
        <w:t>Leadership Direct Program</w:t>
      </w:r>
      <w:r w:rsidR="00646B07" w:rsidRPr="005635E0">
        <w:rPr>
          <w:rFonts w:asciiTheme="minorHAnsi" w:hAnsiTheme="minorHAnsi" w:cstheme="minorHAnsi"/>
          <w:bCs/>
          <w:i/>
          <w:iCs/>
        </w:rPr>
        <w:t xml:space="preserve">  </w:t>
      </w:r>
      <w:r w:rsidR="0005599B" w:rsidRPr="005635E0">
        <w:rPr>
          <w:rFonts w:asciiTheme="minorHAnsi" w:hAnsiTheme="minorHAnsi" w:cstheme="minorHAnsi"/>
          <w:bCs/>
          <w:i/>
          <w:iCs/>
        </w:rPr>
        <w:t xml:space="preserve">  </w:t>
      </w:r>
      <w:r w:rsidR="000E324E">
        <w:rPr>
          <w:rFonts w:asciiTheme="minorHAnsi" w:hAnsiTheme="minorHAnsi" w:cstheme="minorHAnsi"/>
          <w:bCs/>
          <w:i/>
          <w:iCs/>
        </w:rPr>
        <w:t xml:space="preserve">              </w:t>
      </w:r>
      <w:r w:rsidR="0005599B" w:rsidRPr="008A1B82">
        <w:rPr>
          <w:rFonts w:asciiTheme="minorHAnsi" w:hAnsiTheme="minorHAnsi" w:cstheme="minorHAnsi"/>
          <w:bCs/>
        </w:rPr>
        <w:t>201</w:t>
      </w:r>
      <w:r w:rsidRPr="008A1B82">
        <w:rPr>
          <w:rFonts w:asciiTheme="minorHAnsi" w:hAnsiTheme="minorHAnsi" w:cstheme="minorHAnsi"/>
          <w:bCs/>
        </w:rPr>
        <w:t>5</w:t>
      </w:r>
    </w:p>
    <w:p w14:paraId="7CADD552" w14:textId="4AF6333F" w:rsidR="002A1348" w:rsidRDefault="002A1348" w:rsidP="00B04290">
      <w:p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Fiat Chrysler Automobiles, </w:t>
      </w:r>
      <w:r w:rsidRPr="002A1348">
        <w:rPr>
          <w:rFonts w:asciiTheme="minorHAnsi" w:hAnsiTheme="minorHAnsi" w:cstheme="minorHAnsi"/>
          <w:b/>
          <w:i/>
          <w:iCs/>
        </w:rPr>
        <w:t>Successful Negotiation Strategies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2013</w:t>
      </w:r>
    </w:p>
    <w:p w14:paraId="0B3319DA" w14:textId="26AE02CA" w:rsidR="00B04290" w:rsidRDefault="000E324E" w:rsidP="00B04290">
      <w:p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Johnson Controls Inc. </w:t>
      </w:r>
      <w:r w:rsidR="00B04290" w:rsidRPr="000E324E">
        <w:rPr>
          <w:rFonts w:asciiTheme="minorHAnsi" w:hAnsiTheme="minorHAnsi" w:cstheme="minorHAnsi"/>
          <w:b/>
          <w:i/>
          <w:iCs/>
        </w:rPr>
        <w:t>Six Sigma</w:t>
      </w:r>
      <w:r>
        <w:rPr>
          <w:rFonts w:asciiTheme="minorHAnsi" w:hAnsiTheme="minorHAnsi" w:cstheme="minorHAnsi"/>
          <w:bCs/>
        </w:rPr>
        <w:t xml:space="preserve"> </w:t>
      </w:r>
      <w:r w:rsidR="00B04290" w:rsidRPr="000E324E">
        <w:rPr>
          <w:rFonts w:asciiTheme="minorHAnsi" w:hAnsiTheme="minorHAnsi" w:cstheme="minorHAnsi"/>
          <w:b/>
          <w:i/>
          <w:iCs/>
        </w:rPr>
        <w:t>Green Belt</w:t>
      </w:r>
      <w:r w:rsidR="00B04290">
        <w:rPr>
          <w:rFonts w:asciiTheme="minorHAnsi" w:hAnsiTheme="minorHAnsi" w:cstheme="minorHAnsi"/>
          <w:bCs/>
        </w:rPr>
        <w:tab/>
      </w:r>
      <w:r w:rsidR="00B04290">
        <w:rPr>
          <w:rFonts w:asciiTheme="minorHAnsi" w:hAnsiTheme="minorHAnsi" w:cstheme="minorHAnsi"/>
          <w:bCs/>
        </w:rPr>
        <w:tab/>
      </w:r>
      <w:r w:rsidR="00B04290">
        <w:rPr>
          <w:rFonts w:asciiTheme="minorHAnsi" w:hAnsiTheme="minorHAnsi" w:cstheme="minorHAnsi"/>
          <w:bCs/>
        </w:rPr>
        <w:tab/>
      </w:r>
      <w:r w:rsidR="00B04290">
        <w:rPr>
          <w:rFonts w:asciiTheme="minorHAnsi" w:hAnsiTheme="minorHAnsi" w:cstheme="minorHAnsi"/>
          <w:bCs/>
        </w:rPr>
        <w:tab/>
      </w:r>
      <w:r w:rsidR="00B04290">
        <w:rPr>
          <w:rFonts w:asciiTheme="minorHAnsi" w:hAnsiTheme="minorHAnsi" w:cstheme="minorHAnsi"/>
          <w:bCs/>
        </w:rPr>
        <w:tab/>
      </w:r>
      <w:r w:rsidR="00B0429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    </w:t>
      </w:r>
      <w:r w:rsidR="00B04290">
        <w:rPr>
          <w:rFonts w:asciiTheme="minorHAnsi" w:hAnsiTheme="minorHAnsi" w:cstheme="minorHAnsi"/>
          <w:bCs/>
        </w:rPr>
        <w:t>2006</w:t>
      </w:r>
      <w:r w:rsidR="00B04290">
        <w:rPr>
          <w:rFonts w:asciiTheme="minorHAnsi" w:hAnsiTheme="minorHAnsi" w:cstheme="minorHAnsi"/>
          <w:bCs/>
        </w:rPr>
        <w:tab/>
      </w:r>
    </w:p>
    <w:p w14:paraId="54A5DC69" w14:textId="67CEFFCE" w:rsidR="00491E95" w:rsidRPr="001222AB" w:rsidRDefault="00491E95" w:rsidP="00491E95">
      <w:pPr>
        <w:ind w:left="360"/>
        <w:rPr>
          <w:rFonts w:asciiTheme="minorHAnsi" w:hAnsiTheme="minorHAnsi" w:cstheme="minorHAnsi"/>
          <w:bCs/>
        </w:rPr>
      </w:pPr>
      <w:r w:rsidRPr="00491E95">
        <w:rPr>
          <w:rFonts w:asciiTheme="minorHAnsi" w:hAnsiTheme="minorHAnsi" w:cstheme="minorHAnsi"/>
          <w:bCs/>
          <w:i/>
          <w:iCs/>
          <w:u w:val="single"/>
        </w:rPr>
        <w:t>Mechanical Engineering, A Student’s First Read</w:t>
      </w:r>
      <w:r>
        <w:rPr>
          <w:rFonts w:asciiTheme="minorHAnsi" w:hAnsiTheme="minorHAnsi" w:cstheme="minorHAnsi"/>
          <w:bCs/>
        </w:rPr>
        <w:t xml:space="preserve"> (Co-Author)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2004</w:t>
      </w:r>
      <w:r>
        <w:rPr>
          <w:rFonts w:asciiTheme="minorHAnsi" w:hAnsiTheme="minorHAnsi" w:cstheme="minorHAnsi"/>
          <w:bCs/>
        </w:rPr>
        <w:tab/>
      </w:r>
    </w:p>
    <w:p w14:paraId="2FB1D785" w14:textId="77777777" w:rsidR="00491E95" w:rsidRPr="001222AB" w:rsidRDefault="00491E95" w:rsidP="00B04290">
      <w:pPr>
        <w:ind w:left="360"/>
        <w:rPr>
          <w:rFonts w:asciiTheme="minorHAnsi" w:hAnsiTheme="minorHAnsi" w:cstheme="minorHAnsi"/>
          <w:bCs/>
        </w:rPr>
      </w:pPr>
    </w:p>
    <w:sectPr w:rsidR="00491E95" w:rsidRPr="001222AB" w:rsidSect="00F94910">
      <w:pgSz w:w="12240" w:h="15840" w:code="1"/>
      <w:pgMar w:top="792" w:right="108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23EB" w14:textId="77777777" w:rsidR="00D20CB5" w:rsidRDefault="00D20CB5" w:rsidP="00FE441A">
      <w:r>
        <w:separator/>
      </w:r>
    </w:p>
  </w:endnote>
  <w:endnote w:type="continuationSeparator" w:id="0">
    <w:p w14:paraId="77846C0A" w14:textId="77777777" w:rsidR="00D20CB5" w:rsidRDefault="00D20CB5" w:rsidP="00FE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183A" w14:textId="77777777" w:rsidR="00D20CB5" w:rsidRDefault="00D20CB5" w:rsidP="00FE441A">
      <w:r>
        <w:separator/>
      </w:r>
    </w:p>
  </w:footnote>
  <w:footnote w:type="continuationSeparator" w:id="0">
    <w:p w14:paraId="077153CE" w14:textId="77777777" w:rsidR="00D20CB5" w:rsidRDefault="00D20CB5" w:rsidP="00FE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B6A"/>
    <w:multiLevelType w:val="hybridMultilevel"/>
    <w:tmpl w:val="E4A6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07652"/>
    <w:multiLevelType w:val="hybridMultilevel"/>
    <w:tmpl w:val="F2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B00"/>
    <w:multiLevelType w:val="hybridMultilevel"/>
    <w:tmpl w:val="28826D46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119"/>
    <w:multiLevelType w:val="hybridMultilevel"/>
    <w:tmpl w:val="AB5456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A63FB"/>
    <w:multiLevelType w:val="hybridMultilevel"/>
    <w:tmpl w:val="B79A1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A4CFE"/>
    <w:multiLevelType w:val="hybridMultilevel"/>
    <w:tmpl w:val="007CE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5537D7"/>
    <w:multiLevelType w:val="hybridMultilevel"/>
    <w:tmpl w:val="F580C4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82D52"/>
    <w:multiLevelType w:val="hybridMultilevel"/>
    <w:tmpl w:val="BE7400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F58ED"/>
    <w:multiLevelType w:val="hybridMultilevel"/>
    <w:tmpl w:val="BA66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733D"/>
    <w:multiLevelType w:val="hybridMultilevel"/>
    <w:tmpl w:val="858E3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41BA2"/>
    <w:multiLevelType w:val="hybridMultilevel"/>
    <w:tmpl w:val="9AB0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5C07"/>
    <w:multiLevelType w:val="multilevel"/>
    <w:tmpl w:val="DF0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4A02"/>
    <w:multiLevelType w:val="hybridMultilevel"/>
    <w:tmpl w:val="D514E564"/>
    <w:lvl w:ilvl="0" w:tplc="F7A88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021C"/>
    <w:multiLevelType w:val="hybridMultilevel"/>
    <w:tmpl w:val="1DAA89CA"/>
    <w:lvl w:ilvl="0" w:tplc="682E2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13484"/>
    <w:multiLevelType w:val="hybridMultilevel"/>
    <w:tmpl w:val="E256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43E6C"/>
    <w:multiLevelType w:val="hybridMultilevel"/>
    <w:tmpl w:val="6C2C6A18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F3D0F"/>
    <w:multiLevelType w:val="hybridMultilevel"/>
    <w:tmpl w:val="DF345844"/>
    <w:lvl w:ilvl="0" w:tplc="9D72A2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212B59"/>
    <w:multiLevelType w:val="hybridMultilevel"/>
    <w:tmpl w:val="7E3AF904"/>
    <w:lvl w:ilvl="0" w:tplc="F7A88B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F6622"/>
    <w:multiLevelType w:val="hybridMultilevel"/>
    <w:tmpl w:val="DBEC88C0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785E"/>
    <w:multiLevelType w:val="hybridMultilevel"/>
    <w:tmpl w:val="E5FC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D0C44"/>
    <w:multiLevelType w:val="hybridMultilevel"/>
    <w:tmpl w:val="7BC47AA2"/>
    <w:lvl w:ilvl="0" w:tplc="682E2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A16CD"/>
    <w:multiLevelType w:val="hybridMultilevel"/>
    <w:tmpl w:val="C246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A2E"/>
    <w:multiLevelType w:val="hybridMultilevel"/>
    <w:tmpl w:val="1AB86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81C52"/>
    <w:multiLevelType w:val="hybridMultilevel"/>
    <w:tmpl w:val="604CCE1E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4F0E"/>
    <w:multiLevelType w:val="hybridMultilevel"/>
    <w:tmpl w:val="0E16D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B6F73"/>
    <w:multiLevelType w:val="hybridMultilevel"/>
    <w:tmpl w:val="969E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01C47"/>
    <w:multiLevelType w:val="hybridMultilevel"/>
    <w:tmpl w:val="352E6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85474"/>
    <w:multiLevelType w:val="hybridMultilevel"/>
    <w:tmpl w:val="425C4FB2"/>
    <w:lvl w:ilvl="0" w:tplc="682E2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C4E02"/>
    <w:multiLevelType w:val="hybridMultilevel"/>
    <w:tmpl w:val="0AF4B194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D60E1"/>
    <w:multiLevelType w:val="multilevel"/>
    <w:tmpl w:val="E25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83DAD"/>
    <w:multiLevelType w:val="hybridMultilevel"/>
    <w:tmpl w:val="8C02C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4F08AB"/>
    <w:multiLevelType w:val="hybridMultilevel"/>
    <w:tmpl w:val="6A141BFC"/>
    <w:lvl w:ilvl="0" w:tplc="2360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2AA2"/>
    <w:multiLevelType w:val="hybridMultilevel"/>
    <w:tmpl w:val="A9E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4DE6"/>
    <w:multiLevelType w:val="hybridMultilevel"/>
    <w:tmpl w:val="8D383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94677"/>
    <w:multiLevelType w:val="hybridMultilevel"/>
    <w:tmpl w:val="054C6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639CB"/>
    <w:multiLevelType w:val="hybridMultilevel"/>
    <w:tmpl w:val="DF043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1E71"/>
    <w:multiLevelType w:val="hybridMultilevel"/>
    <w:tmpl w:val="70B2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944942">
    <w:abstractNumId w:val="24"/>
  </w:num>
  <w:num w:numId="2" w16cid:durableId="52437951">
    <w:abstractNumId w:val="9"/>
  </w:num>
  <w:num w:numId="3" w16cid:durableId="1108964583">
    <w:abstractNumId w:val="4"/>
  </w:num>
  <w:num w:numId="4" w16cid:durableId="1694455656">
    <w:abstractNumId w:val="33"/>
  </w:num>
  <w:num w:numId="5" w16cid:durableId="1130438567">
    <w:abstractNumId w:val="34"/>
  </w:num>
  <w:num w:numId="6" w16cid:durableId="2069645331">
    <w:abstractNumId w:val="7"/>
  </w:num>
  <w:num w:numId="7" w16cid:durableId="941377000">
    <w:abstractNumId w:val="14"/>
  </w:num>
  <w:num w:numId="8" w16cid:durableId="974138915">
    <w:abstractNumId w:val="29"/>
  </w:num>
  <w:num w:numId="9" w16cid:durableId="656108331">
    <w:abstractNumId w:val="35"/>
  </w:num>
  <w:num w:numId="10" w16cid:durableId="746079111">
    <w:abstractNumId w:val="11"/>
  </w:num>
  <w:num w:numId="11" w16cid:durableId="1857572304">
    <w:abstractNumId w:val="18"/>
  </w:num>
  <w:num w:numId="12" w16cid:durableId="58598662">
    <w:abstractNumId w:val="23"/>
  </w:num>
  <w:num w:numId="13" w16cid:durableId="1898545141">
    <w:abstractNumId w:val="28"/>
  </w:num>
  <w:num w:numId="14" w16cid:durableId="369376704">
    <w:abstractNumId w:val="15"/>
  </w:num>
  <w:num w:numId="15" w16cid:durableId="871452584">
    <w:abstractNumId w:val="12"/>
  </w:num>
  <w:num w:numId="16" w16cid:durableId="1762723424">
    <w:abstractNumId w:val="31"/>
  </w:num>
  <w:num w:numId="17" w16cid:durableId="1014843957">
    <w:abstractNumId w:val="36"/>
  </w:num>
  <w:num w:numId="18" w16cid:durableId="1799833357">
    <w:abstractNumId w:val="22"/>
  </w:num>
  <w:num w:numId="19" w16cid:durableId="639267215">
    <w:abstractNumId w:val="26"/>
  </w:num>
  <w:num w:numId="20" w16cid:durableId="1910537642">
    <w:abstractNumId w:val="2"/>
  </w:num>
  <w:num w:numId="21" w16cid:durableId="756753076">
    <w:abstractNumId w:val="19"/>
  </w:num>
  <w:num w:numId="22" w16cid:durableId="2065787352">
    <w:abstractNumId w:val="16"/>
  </w:num>
  <w:num w:numId="23" w16cid:durableId="634722000">
    <w:abstractNumId w:val="17"/>
  </w:num>
  <w:num w:numId="24" w16cid:durableId="47805551">
    <w:abstractNumId w:val="8"/>
  </w:num>
  <w:num w:numId="25" w16cid:durableId="1385714686">
    <w:abstractNumId w:val="1"/>
  </w:num>
  <w:num w:numId="26" w16cid:durableId="1554926231">
    <w:abstractNumId w:val="6"/>
  </w:num>
  <w:num w:numId="27" w16cid:durableId="1143277188">
    <w:abstractNumId w:val="5"/>
  </w:num>
  <w:num w:numId="28" w16cid:durableId="1859930544">
    <w:abstractNumId w:val="20"/>
  </w:num>
  <w:num w:numId="29" w16cid:durableId="1167525666">
    <w:abstractNumId w:val="27"/>
  </w:num>
  <w:num w:numId="30" w16cid:durableId="689111431">
    <w:abstractNumId w:val="13"/>
  </w:num>
  <w:num w:numId="31" w16cid:durableId="94254708">
    <w:abstractNumId w:val="25"/>
  </w:num>
  <w:num w:numId="32" w16cid:durableId="119305689">
    <w:abstractNumId w:val="32"/>
  </w:num>
  <w:num w:numId="33" w16cid:durableId="1695229026">
    <w:abstractNumId w:val="10"/>
  </w:num>
  <w:num w:numId="34" w16cid:durableId="1591507766">
    <w:abstractNumId w:val="21"/>
  </w:num>
  <w:num w:numId="35" w16cid:durableId="333800157">
    <w:abstractNumId w:val="0"/>
  </w:num>
  <w:num w:numId="36" w16cid:durableId="216818439">
    <w:abstractNumId w:val="30"/>
  </w:num>
  <w:num w:numId="37" w16cid:durableId="161074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AF"/>
    <w:rsid w:val="00002EAD"/>
    <w:rsid w:val="0000344A"/>
    <w:rsid w:val="00004ED5"/>
    <w:rsid w:val="00006C48"/>
    <w:rsid w:val="00011317"/>
    <w:rsid w:val="00011CF4"/>
    <w:rsid w:val="0001333D"/>
    <w:rsid w:val="000134C3"/>
    <w:rsid w:val="000150B9"/>
    <w:rsid w:val="0001593A"/>
    <w:rsid w:val="0002295F"/>
    <w:rsid w:val="000233AF"/>
    <w:rsid w:val="00025B09"/>
    <w:rsid w:val="00025CF1"/>
    <w:rsid w:val="00026384"/>
    <w:rsid w:val="000272E5"/>
    <w:rsid w:val="0003086C"/>
    <w:rsid w:val="000309DC"/>
    <w:rsid w:val="00031AA9"/>
    <w:rsid w:val="0003237A"/>
    <w:rsid w:val="000339EE"/>
    <w:rsid w:val="00036AC4"/>
    <w:rsid w:val="00047BBD"/>
    <w:rsid w:val="000537B8"/>
    <w:rsid w:val="00053BC3"/>
    <w:rsid w:val="0005599B"/>
    <w:rsid w:val="000572C2"/>
    <w:rsid w:val="000646C6"/>
    <w:rsid w:val="00064B37"/>
    <w:rsid w:val="00064E8C"/>
    <w:rsid w:val="00065907"/>
    <w:rsid w:val="000677DE"/>
    <w:rsid w:val="000720C7"/>
    <w:rsid w:val="00077715"/>
    <w:rsid w:val="00077ED7"/>
    <w:rsid w:val="0008616D"/>
    <w:rsid w:val="00087E24"/>
    <w:rsid w:val="00091031"/>
    <w:rsid w:val="000913D7"/>
    <w:rsid w:val="00092A5F"/>
    <w:rsid w:val="000957FA"/>
    <w:rsid w:val="000A2120"/>
    <w:rsid w:val="000A3F91"/>
    <w:rsid w:val="000A540A"/>
    <w:rsid w:val="000B3969"/>
    <w:rsid w:val="000B40C0"/>
    <w:rsid w:val="000B5808"/>
    <w:rsid w:val="000C6A1D"/>
    <w:rsid w:val="000C6D4D"/>
    <w:rsid w:val="000C7D01"/>
    <w:rsid w:val="000D4F51"/>
    <w:rsid w:val="000D6D91"/>
    <w:rsid w:val="000D75F9"/>
    <w:rsid w:val="000E12FB"/>
    <w:rsid w:val="000E324E"/>
    <w:rsid w:val="000E600C"/>
    <w:rsid w:val="000F2F51"/>
    <w:rsid w:val="00100E0A"/>
    <w:rsid w:val="00110623"/>
    <w:rsid w:val="0011252F"/>
    <w:rsid w:val="00112C4D"/>
    <w:rsid w:val="001143EE"/>
    <w:rsid w:val="00114582"/>
    <w:rsid w:val="00121137"/>
    <w:rsid w:val="0012173F"/>
    <w:rsid w:val="001222AB"/>
    <w:rsid w:val="00122396"/>
    <w:rsid w:val="0012550B"/>
    <w:rsid w:val="00127C6A"/>
    <w:rsid w:val="00127F69"/>
    <w:rsid w:val="001346EE"/>
    <w:rsid w:val="001346F9"/>
    <w:rsid w:val="00136119"/>
    <w:rsid w:val="00137FD6"/>
    <w:rsid w:val="00140823"/>
    <w:rsid w:val="00141159"/>
    <w:rsid w:val="00142497"/>
    <w:rsid w:val="00144EB3"/>
    <w:rsid w:val="00150C5B"/>
    <w:rsid w:val="00160907"/>
    <w:rsid w:val="00160BE1"/>
    <w:rsid w:val="00164916"/>
    <w:rsid w:val="00164C0F"/>
    <w:rsid w:val="001679ED"/>
    <w:rsid w:val="00171945"/>
    <w:rsid w:val="001727B4"/>
    <w:rsid w:val="00175322"/>
    <w:rsid w:val="00180C24"/>
    <w:rsid w:val="0018106A"/>
    <w:rsid w:val="00181585"/>
    <w:rsid w:val="0018220A"/>
    <w:rsid w:val="001829C7"/>
    <w:rsid w:val="001837F3"/>
    <w:rsid w:val="00183E1C"/>
    <w:rsid w:val="00185622"/>
    <w:rsid w:val="0019145A"/>
    <w:rsid w:val="00193A18"/>
    <w:rsid w:val="0019423D"/>
    <w:rsid w:val="001964D2"/>
    <w:rsid w:val="001A0B36"/>
    <w:rsid w:val="001A26D2"/>
    <w:rsid w:val="001A4DCB"/>
    <w:rsid w:val="001B03EE"/>
    <w:rsid w:val="001B0987"/>
    <w:rsid w:val="001B1EB4"/>
    <w:rsid w:val="001B253B"/>
    <w:rsid w:val="001B2BDB"/>
    <w:rsid w:val="001B32A9"/>
    <w:rsid w:val="001B34FE"/>
    <w:rsid w:val="001B35FE"/>
    <w:rsid w:val="001B3820"/>
    <w:rsid w:val="001B432C"/>
    <w:rsid w:val="001B51BB"/>
    <w:rsid w:val="001B7243"/>
    <w:rsid w:val="001C6A3F"/>
    <w:rsid w:val="001C6B9F"/>
    <w:rsid w:val="001D1705"/>
    <w:rsid w:val="001D503D"/>
    <w:rsid w:val="001D7621"/>
    <w:rsid w:val="001D7A21"/>
    <w:rsid w:val="001D7C36"/>
    <w:rsid w:val="001E581D"/>
    <w:rsid w:val="001E72D3"/>
    <w:rsid w:val="001F1A36"/>
    <w:rsid w:val="001F2B9F"/>
    <w:rsid w:val="001F36AA"/>
    <w:rsid w:val="00201772"/>
    <w:rsid w:val="00203054"/>
    <w:rsid w:val="002042EF"/>
    <w:rsid w:val="002111DE"/>
    <w:rsid w:val="0021310E"/>
    <w:rsid w:val="002145CE"/>
    <w:rsid w:val="00214C0C"/>
    <w:rsid w:val="00216F30"/>
    <w:rsid w:val="002214A0"/>
    <w:rsid w:val="0022308A"/>
    <w:rsid w:val="00224ACB"/>
    <w:rsid w:val="00224F58"/>
    <w:rsid w:val="002257EE"/>
    <w:rsid w:val="00225DDB"/>
    <w:rsid w:val="00226C1E"/>
    <w:rsid w:val="002273CB"/>
    <w:rsid w:val="00227F33"/>
    <w:rsid w:val="00231964"/>
    <w:rsid w:val="00231B06"/>
    <w:rsid w:val="00237A7B"/>
    <w:rsid w:val="002402AF"/>
    <w:rsid w:val="00240975"/>
    <w:rsid w:val="00241A5A"/>
    <w:rsid w:val="00243D7D"/>
    <w:rsid w:val="00243F17"/>
    <w:rsid w:val="00246922"/>
    <w:rsid w:val="0025405E"/>
    <w:rsid w:val="00255B84"/>
    <w:rsid w:val="002577C0"/>
    <w:rsid w:val="00263B57"/>
    <w:rsid w:val="00263EB4"/>
    <w:rsid w:val="00267050"/>
    <w:rsid w:val="002674FC"/>
    <w:rsid w:val="00274C27"/>
    <w:rsid w:val="00277D11"/>
    <w:rsid w:val="0028045C"/>
    <w:rsid w:val="0028159B"/>
    <w:rsid w:val="0028510C"/>
    <w:rsid w:val="00285DAF"/>
    <w:rsid w:val="002904DA"/>
    <w:rsid w:val="002923A4"/>
    <w:rsid w:val="00294D7B"/>
    <w:rsid w:val="002968C3"/>
    <w:rsid w:val="002A1348"/>
    <w:rsid w:val="002A36FB"/>
    <w:rsid w:val="002B49D2"/>
    <w:rsid w:val="002B679A"/>
    <w:rsid w:val="002C3C74"/>
    <w:rsid w:val="002C53D7"/>
    <w:rsid w:val="002D0008"/>
    <w:rsid w:val="002D0DF2"/>
    <w:rsid w:val="002D3213"/>
    <w:rsid w:val="002D3D81"/>
    <w:rsid w:val="002E4355"/>
    <w:rsid w:val="002E4529"/>
    <w:rsid w:val="002E57A9"/>
    <w:rsid w:val="002F1D30"/>
    <w:rsid w:val="002F511C"/>
    <w:rsid w:val="002F69D4"/>
    <w:rsid w:val="002F7F28"/>
    <w:rsid w:val="003002FD"/>
    <w:rsid w:val="003076FE"/>
    <w:rsid w:val="00307D61"/>
    <w:rsid w:val="00307F19"/>
    <w:rsid w:val="00310E18"/>
    <w:rsid w:val="00311F99"/>
    <w:rsid w:val="0031422C"/>
    <w:rsid w:val="003156D7"/>
    <w:rsid w:val="00317D1B"/>
    <w:rsid w:val="00320BA2"/>
    <w:rsid w:val="00321D01"/>
    <w:rsid w:val="00321EFE"/>
    <w:rsid w:val="00322139"/>
    <w:rsid w:val="00323B60"/>
    <w:rsid w:val="003240B0"/>
    <w:rsid w:val="00326E56"/>
    <w:rsid w:val="00327B49"/>
    <w:rsid w:val="00331A7B"/>
    <w:rsid w:val="003321D8"/>
    <w:rsid w:val="00334702"/>
    <w:rsid w:val="00336A6A"/>
    <w:rsid w:val="00340DFC"/>
    <w:rsid w:val="0034163D"/>
    <w:rsid w:val="003423F3"/>
    <w:rsid w:val="00344D28"/>
    <w:rsid w:val="00347E8C"/>
    <w:rsid w:val="0035574F"/>
    <w:rsid w:val="00356B28"/>
    <w:rsid w:val="00357B55"/>
    <w:rsid w:val="0036033C"/>
    <w:rsid w:val="00360EC9"/>
    <w:rsid w:val="00361376"/>
    <w:rsid w:val="0036306A"/>
    <w:rsid w:val="00365403"/>
    <w:rsid w:val="00365E43"/>
    <w:rsid w:val="0036720D"/>
    <w:rsid w:val="003756ED"/>
    <w:rsid w:val="003800F6"/>
    <w:rsid w:val="00381B1F"/>
    <w:rsid w:val="0038236C"/>
    <w:rsid w:val="00384780"/>
    <w:rsid w:val="00384A7E"/>
    <w:rsid w:val="003876C2"/>
    <w:rsid w:val="00390019"/>
    <w:rsid w:val="00394123"/>
    <w:rsid w:val="0039691B"/>
    <w:rsid w:val="00396C1E"/>
    <w:rsid w:val="003A072D"/>
    <w:rsid w:val="003A1DCF"/>
    <w:rsid w:val="003A2DE7"/>
    <w:rsid w:val="003A3D63"/>
    <w:rsid w:val="003A4E65"/>
    <w:rsid w:val="003B0728"/>
    <w:rsid w:val="003B2503"/>
    <w:rsid w:val="003B39F5"/>
    <w:rsid w:val="003B4452"/>
    <w:rsid w:val="003B6932"/>
    <w:rsid w:val="003C313B"/>
    <w:rsid w:val="003C462E"/>
    <w:rsid w:val="003C59DB"/>
    <w:rsid w:val="003C5B15"/>
    <w:rsid w:val="003C687A"/>
    <w:rsid w:val="003D39DD"/>
    <w:rsid w:val="003D4894"/>
    <w:rsid w:val="003D48CB"/>
    <w:rsid w:val="003D535F"/>
    <w:rsid w:val="003D7C1B"/>
    <w:rsid w:val="003E513E"/>
    <w:rsid w:val="003E6DF6"/>
    <w:rsid w:val="003F0A31"/>
    <w:rsid w:val="003F4658"/>
    <w:rsid w:val="003F7A9F"/>
    <w:rsid w:val="00404F2A"/>
    <w:rsid w:val="00410FBD"/>
    <w:rsid w:val="004118F3"/>
    <w:rsid w:val="00411C77"/>
    <w:rsid w:val="00411E1A"/>
    <w:rsid w:val="00412CF6"/>
    <w:rsid w:val="004148AE"/>
    <w:rsid w:val="004230B0"/>
    <w:rsid w:val="004242A2"/>
    <w:rsid w:val="00425C9B"/>
    <w:rsid w:val="004267CB"/>
    <w:rsid w:val="00435F9B"/>
    <w:rsid w:val="004414D0"/>
    <w:rsid w:val="00441B45"/>
    <w:rsid w:val="004432C2"/>
    <w:rsid w:val="00443ABF"/>
    <w:rsid w:val="00452034"/>
    <w:rsid w:val="00453054"/>
    <w:rsid w:val="00462B01"/>
    <w:rsid w:val="004632C4"/>
    <w:rsid w:val="004646AE"/>
    <w:rsid w:val="004665A8"/>
    <w:rsid w:val="00466CCF"/>
    <w:rsid w:val="0047054C"/>
    <w:rsid w:val="00474B8C"/>
    <w:rsid w:val="00475F32"/>
    <w:rsid w:val="0047646A"/>
    <w:rsid w:val="00482041"/>
    <w:rsid w:val="00482864"/>
    <w:rsid w:val="004859E9"/>
    <w:rsid w:val="00486C26"/>
    <w:rsid w:val="00487898"/>
    <w:rsid w:val="00490A4C"/>
    <w:rsid w:val="00490CF8"/>
    <w:rsid w:val="00491E95"/>
    <w:rsid w:val="00494533"/>
    <w:rsid w:val="00496D91"/>
    <w:rsid w:val="0049781E"/>
    <w:rsid w:val="004B7463"/>
    <w:rsid w:val="004C2B71"/>
    <w:rsid w:val="004C477A"/>
    <w:rsid w:val="004D15CF"/>
    <w:rsid w:val="004D38A3"/>
    <w:rsid w:val="004D7D4E"/>
    <w:rsid w:val="004E0FED"/>
    <w:rsid w:val="004E2214"/>
    <w:rsid w:val="004E55C5"/>
    <w:rsid w:val="004F1586"/>
    <w:rsid w:val="00501591"/>
    <w:rsid w:val="00503C46"/>
    <w:rsid w:val="00505E50"/>
    <w:rsid w:val="00507AC4"/>
    <w:rsid w:val="00507F14"/>
    <w:rsid w:val="0051144C"/>
    <w:rsid w:val="00511B72"/>
    <w:rsid w:val="00517BD4"/>
    <w:rsid w:val="00517E97"/>
    <w:rsid w:val="0052565D"/>
    <w:rsid w:val="00525D78"/>
    <w:rsid w:val="0052647C"/>
    <w:rsid w:val="00530094"/>
    <w:rsid w:val="005325BA"/>
    <w:rsid w:val="00534142"/>
    <w:rsid w:val="005350A0"/>
    <w:rsid w:val="005516A2"/>
    <w:rsid w:val="00554DDE"/>
    <w:rsid w:val="00556F53"/>
    <w:rsid w:val="0056185D"/>
    <w:rsid w:val="00561B02"/>
    <w:rsid w:val="005635E0"/>
    <w:rsid w:val="005825F8"/>
    <w:rsid w:val="00586389"/>
    <w:rsid w:val="00587EEB"/>
    <w:rsid w:val="0059019C"/>
    <w:rsid w:val="00590F49"/>
    <w:rsid w:val="005A2BF1"/>
    <w:rsid w:val="005A3CE5"/>
    <w:rsid w:val="005A7388"/>
    <w:rsid w:val="005B025D"/>
    <w:rsid w:val="005B0C25"/>
    <w:rsid w:val="005B13CA"/>
    <w:rsid w:val="005B4443"/>
    <w:rsid w:val="005B4493"/>
    <w:rsid w:val="005C36D0"/>
    <w:rsid w:val="005C449A"/>
    <w:rsid w:val="005C4ED1"/>
    <w:rsid w:val="005C5B08"/>
    <w:rsid w:val="005C7D6B"/>
    <w:rsid w:val="005D2FCE"/>
    <w:rsid w:val="005D3CFA"/>
    <w:rsid w:val="005D3D56"/>
    <w:rsid w:val="005D3DDC"/>
    <w:rsid w:val="005D6B72"/>
    <w:rsid w:val="005D7425"/>
    <w:rsid w:val="005E1EA8"/>
    <w:rsid w:val="005E2A4D"/>
    <w:rsid w:val="005E5487"/>
    <w:rsid w:val="005F1703"/>
    <w:rsid w:val="005F2154"/>
    <w:rsid w:val="005F35CB"/>
    <w:rsid w:val="005F6566"/>
    <w:rsid w:val="00600528"/>
    <w:rsid w:val="006006D8"/>
    <w:rsid w:val="00603D91"/>
    <w:rsid w:val="00613F7A"/>
    <w:rsid w:val="00616FA2"/>
    <w:rsid w:val="00620356"/>
    <w:rsid w:val="00621770"/>
    <w:rsid w:val="00622282"/>
    <w:rsid w:val="00625B0A"/>
    <w:rsid w:val="0062789F"/>
    <w:rsid w:val="00637974"/>
    <w:rsid w:val="00637CAB"/>
    <w:rsid w:val="00641ABC"/>
    <w:rsid w:val="00641C54"/>
    <w:rsid w:val="0064430A"/>
    <w:rsid w:val="00644470"/>
    <w:rsid w:val="00646B07"/>
    <w:rsid w:val="00646D0C"/>
    <w:rsid w:val="00646EF9"/>
    <w:rsid w:val="00647196"/>
    <w:rsid w:val="0064771C"/>
    <w:rsid w:val="006526F6"/>
    <w:rsid w:val="0065302C"/>
    <w:rsid w:val="00655A47"/>
    <w:rsid w:val="00655CE1"/>
    <w:rsid w:val="00662417"/>
    <w:rsid w:val="006646A9"/>
    <w:rsid w:val="0067058E"/>
    <w:rsid w:val="0067143B"/>
    <w:rsid w:val="00675662"/>
    <w:rsid w:val="00675E6C"/>
    <w:rsid w:val="006778D6"/>
    <w:rsid w:val="006818F9"/>
    <w:rsid w:val="00681DD4"/>
    <w:rsid w:val="0068448E"/>
    <w:rsid w:val="00686CCA"/>
    <w:rsid w:val="0068785B"/>
    <w:rsid w:val="00687DA8"/>
    <w:rsid w:val="006915CA"/>
    <w:rsid w:val="006937C9"/>
    <w:rsid w:val="006A2D8C"/>
    <w:rsid w:val="006A477F"/>
    <w:rsid w:val="006B08F7"/>
    <w:rsid w:val="006C3D7E"/>
    <w:rsid w:val="006C50EE"/>
    <w:rsid w:val="006C73D9"/>
    <w:rsid w:val="006D2219"/>
    <w:rsid w:val="006D23A0"/>
    <w:rsid w:val="006D5E38"/>
    <w:rsid w:val="006D622A"/>
    <w:rsid w:val="006E0767"/>
    <w:rsid w:val="006E0A3F"/>
    <w:rsid w:val="006E142A"/>
    <w:rsid w:val="006E1E67"/>
    <w:rsid w:val="006E2364"/>
    <w:rsid w:val="006E2A05"/>
    <w:rsid w:val="006F02F4"/>
    <w:rsid w:val="006F0BB8"/>
    <w:rsid w:val="006F58A7"/>
    <w:rsid w:val="006F6299"/>
    <w:rsid w:val="006F7012"/>
    <w:rsid w:val="007013E7"/>
    <w:rsid w:val="0070467A"/>
    <w:rsid w:val="00704945"/>
    <w:rsid w:val="0070566D"/>
    <w:rsid w:val="00706643"/>
    <w:rsid w:val="00711869"/>
    <w:rsid w:val="0071255D"/>
    <w:rsid w:val="00713CDF"/>
    <w:rsid w:val="00714241"/>
    <w:rsid w:val="00716F61"/>
    <w:rsid w:val="00720DBD"/>
    <w:rsid w:val="007218B7"/>
    <w:rsid w:val="00725CE2"/>
    <w:rsid w:val="00727853"/>
    <w:rsid w:val="00731CC1"/>
    <w:rsid w:val="00731F01"/>
    <w:rsid w:val="00732010"/>
    <w:rsid w:val="00732C13"/>
    <w:rsid w:val="007347C5"/>
    <w:rsid w:val="00735062"/>
    <w:rsid w:val="00735D11"/>
    <w:rsid w:val="007440A4"/>
    <w:rsid w:val="00750CDD"/>
    <w:rsid w:val="00751A03"/>
    <w:rsid w:val="00754238"/>
    <w:rsid w:val="00755652"/>
    <w:rsid w:val="0076433B"/>
    <w:rsid w:val="00764D94"/>
    <w:rsid w:val="00765793"/>
    <w:rsid w:val="0077025B"/>
    <w:rsid w:val="00775FB8"/>
    <w:rsid w:val="00776E8B"/>
    <w:rsid w:val="00780B5F"/>
    <w:rsid w:val="007813BA"/>
    <w:rsid w:val="007909F6"/>
    <w:rsid w:val="00791F8B"/>
    <w:rsid w:val="00792F92"/>
    <w:rsid w:val="00795C41"/>
    <w:rsid w:val="007A300C"/>
    <w:rsid w:val="007A3BDB"/>
    <w:rsid w:val="007A480E"/>
    <w:rsid w:val="007A6FAE"/>
    <w:rsid w:val="007B34D3"/>
    <w:rsid w:val="007B674D"/>
    <w:rsid w:val="007C3E56"/>
    <w:rsid w:val="007C5488"/>
    <w:rsid w:val="007C6675"/>
    <w:rsid w:val="007D0BC4"/>
    <w:rsid w:val="007D289C"/>
    <w:rsid w:val="007D3051"/>
    <w:rsid w:val="007E3352"/>
    <w:rsid w:val="007E4BFB"/>
    <w:rsid w:val="007E56F2"/>
    <w:rsid w:val="007E6A7B"/>
    <w:rsid w:val="007F342D"/>
    <w:rsid w:val="007F3E4A"/>
    <w:rsid w:val="007F517D"/>
    <w:rsid w:val="008039D0"/>
    <w:rsid w:val="008053F5"/>
    <w:rsid w:val="0080673D"/>
    <w:rsid w:val="00807919"/>
    <w:rsid w:val="00810E6A"/>
    <w:rsid w:val="00813C98"/>
    <w:rsid w:val="00814E99"/>
    <w:rsid w:val="00817817"/>
    <w:rsid w:val="00820162"/>
    <w:rsid w:val="0082094A"/>
    <w:rsid w:val="00820D1F"/>
    <w:rsid w:val="00824D11"/>
    <w:rsid w:val="008257B7"/>
    <w:rsid w:val="00833427"/>
    <w:rsid w:val="00835142"/>
    <w:rsid w:val="00835F92"/>
    <w:rsid w:val="0084104F"/>
    <w:rsid w:val="00841F97"/>
    <w:rsid w:val="00842086"/>
    <w:rsid w:val="00843E3C"/>
    <w:rsid w:val="00844D20"/>
    <w:rsid w:val="0085159D"/>
    <w:rsid w:val="0085283D"/>
    <w:rsid w:val="00852AE3"/>
    <w:rsid w:val="008565FB"/>
    <w:rsid w:val="00856A20"/>
    <w:rsid w:val="00860C7A"/>
    <w:rsid w:val="00864330"/>
    <w:rsid w:val="00864BC6"/>
    <w:rsid w:val="00870B66"/>
    <w:rsid w:val="0087347B"/>
    <w:rsid w:val="0087407C"/>
    <w:rsid w:val="0087595F"/>
    <w:rsid w:val="00877BDC"/>
    <w:rsid w:val="008809D3"/>
    <w:rsid w:val="00882FB0"/>
    <w:rsid w:val="008855A4"/>
    <w:rsid w:val="00887EBD"/>
    <w:rsid w:val="008904B2"/>
    <w:rsid w:val="00893FB2"/>
    <w:rsid w:val="00893FF8"/>
    <w:rsid w:val="008A1B82"/>
    <w:rsid w:val="008A2392"/>
    <w:rsid w:val="008A2448"/>
    <w:rsid w:val="008A3077"/>
    <w:rsid w:val="008A3CF5"/>
    <w:rsid w:val="008A6DAF"/>
    <w:rsid w:val="008A7D03"/>
    <w:rsid w:val="008B359C"/>
    <w:rsid w:val="008B3940"/>
    <w:rsid w:val="008B5B9F"/>
    <w:rsid w:val="008B60A0"/>
    <w:rsid w:val="008B6984"/>
    <w:rsid w:val="008B6AF0"/>
    <w:rsid w:val="008B774C"/>
    <w:rsid w:val="008C003F"/>
    <w:rsid w:val="008C2B5D"/>
    <w:rsid w:val="008C39E8"/>
    <w:rsid w:val="008D0F09"/>
    <w:rsid w:val="008D373B"/>
    <w:rsid w:val="008D44B0"/>
    <w:rsid w:val="008D559E"/>
    <w:rsid w:val="008D6DAE"/>
    <w:rsid w:val="008E2906"/>
    <w:rsid w:val="008E67EB"/>
    <w:rsid w:val="008E7600"/>
    <w:rsid w:val="008F4C16"/>
    <w:rsid w:val="008F73B3"/>
    <w:rsid w:val="0090451A"/>
    <w:rsid w:val="00907842"/>
    <w:rsid w:val="00907CBC"/>
    <w:rsid w:val="00910D49"/>
    <w:rsid w:val="009134DE"/>
    <w:rsid w:val="0091371F"/>
    <w:rsid w:val="009177A1"/>
    <w:rsid w:val="00920BA7"/>
    <w:rsid w:val="009239B7"/>
    <w:rsid w:val="00925232"/>
    <w:rsid w:val="00927102"/>
    <w:rsid w:val="00927E75"/>
    <w:rsid w:val="00931542"/>
    <w:rsid w:val="00935042"/>
    <w:rsid w:val="0093529E"/>
    <w:rsid w:val="00935C0A"/>
    <w:rsid w:val="0093672D"/>
    <w:rsid w:val="00943C41"/>
    <w:rsid w:val="00944128"/>
    <w:rsid w:val="00952826"/>
    <w:rsid w:val="00957693"/>
    <w:rsid w:val="00962B14"/>
    <w:rsid w:val="00964CEA"/>
    <w:rsid w:val="009651D6"/>
    <w:rsid w:val="009669F2"/>
    <w:rsid w:val="00967EF8"/>
    <w:rsid w:val="009715A6"/>
    <w:rsid w:val="00972901"/>
    <w:rsid w:val="00972F03"/>
    <w:rsid w:val="00976316"/>
    <w:rsid w:val="00980E5A"/>
    <w:rsid w:val="00981196"/>
    <w:rsid w:val="009814C6"/>
    <w:rsid w:val="00983DFC"/>
    <w:rsid w:val="00991AA7"/>
    <w:rsid w:val="00991F5E"/>
    <w:rsid w:val="00994B65"/>
    <w:rsid w:val="009A0796"/>
    <w:rsid w:val="009A2B09"/>
    <w:rsid w:val="009A5AB2"/>
    <w:rsid w:val="009B0792"/>
    <w:rsid w:val="009B6B1F"/>
    <w:rsid w:val="009B7748"/>
    <w:rsid w:val="009B7E3B"/>
    <w:rsid w:val="009C07CE"/>
    <w:rsid w:val="009C265F"/>
    <w:rsid w:val="009C303A"/>
    <w:rsid w:val="009C61DE"/>
    <w:rsid w:val="009C75FA"/>
    <w:rsid w:val="009D242F"/>
    <w:rsid w:val="009D2639"/>
    <w:rsid w:val="009D2AAB"/>
    <w:rsid w:val="009D4BF5"/>
    <w:rsid w:val="009E07D2"/>
    <w:rsid w:val="009E22BE"/>
    <w:rsid w:val="009F1423"/>
    <w:rsid w:val="009F1F18"/>
    <w:rsid w:val="009F26FE"/>
    <w:rsid w:val="009F286F"/>
    <w:rsid w:val="009F3967"/>
    <w:rsid w:val="009F4410"/>
    <w:rsid w:val="009F7B7B"/>
    <w:rsid w:val="00A0050F"/>
    <w:rsid w:val="00A009F1"/>
    <w:rsid w:val="00A011F4"/>
    <w:rsid w:val="00A02154"/>
    <w:rsid w:val="00A023DE"/>
    <w:rsid w:val="00A04EC1"/>
    <w:rsid w:val="00A10726"/>
    <w:rsid w:val="00A11018"/>
    <w:rsid w:val="00A13690"/>
    <w:rsid w:val="00A16092"/>
    <w:rsid w:val="00A227CE"/>
    <w:rsid w:val="00A235E6"/>
    <w:rsid w:val="00A274A2"/>
    <w:rsid w:val="00A2782F"/>
    <w:rsid w:val="00A27F4D"/>
    <w:rsid w:val="00A31BE2"/>
    <w:rsid w:val="00A349E5"/>
    <w:rsid w:val="00A34D55"/>
    <w:rsid w:val="00A36920"/>
    <w:rsid w:val="00A369C2"/>
    <w:rsid w:val="00A400A8"/>
    <w:rsid w:val="00A4430A"/>
    <w:rsid w:val="00A471CB"/>
    <w:rsid w:val="00A475EA"/>
    <w:rsid w:val="00A503BC"/>
    <w:rsid w:val="00A5057A"/>
    <w:rsid w:val="00A506B5"/>
    <w:rsid w:val="00A50F6D"/>
    <w:rsid w:val="00A546FA"/>
    <w:rsid w:val="00A56D9D"/>
    <w:rsid w:val="00A61749"/>
    <w:rsid w:val="00A738EB"/>
    <w:rsid w:val="00A73FA3"/>
    <w:rsid w:val="00A746D4"/>
    <w:rsid w:val="00A74DAC"/>
    <w:rsid w:val="00A760C0"/>
    <w:rsid w:val="00A763E3"/>
    <w:rsid w:val="00A779E6"/>
    <w:rsid w:val="00A807BE"/>
    <w:rsid w:val="00A82BBE"/>
    <w:rsid w:val="00A82E21"/>
    <w:rsid w:val="00A82FD5"/>
    <w:rsid w:val="00A8397F"/>
    <w:rsid w:val="00A83A6E"/>
    <w:rsid w:val="00A83AC6"/>
    <w:rsid w:val="00A86313"/>
    <w:rsid w:val="00A8646F"/>
    <w:rsid w:val="00A900E7"/>
    <w:rsid w:val="00A918EF"/>
    <w:rsid w:val="00A92072"/>
    <w:rsid w:val="00A934D7"/>
    <w:rsid w:val="00A952CE"/>
    <w:rsid w:val="00AA035A"/>
    <w:rsid w:val="00AA53B5"/>
    <w:rsid w:val="00AA7660"/>
    <w:rsid w:val="00AA7F0F"/>
    <w:rsid w:val="00AB0FF9"/>
    <w:rsid w:val="00AB3112"/>
    <w:rsid w:val="00AB353E"/>
    <w:rsid w:val="00AB5E7D"/>
    <w:rsid w:val="00AB6097"/>
    <w:rsid w:val="00AC1869"/>
    <w:rsid w:val="00AC2DF2"/>
    <w:rsid w:val="00AC3923"/>
    <w:rsid w:val="00AC437C"/>
    <w:rsid w:val="00AC54AB"/>
    <w:rsid w:val="00AC7D37"/>
    <w:rsid w:val="00AD70FB"/>
    <w:rsid w:val="00AD72DC"/>
    <w:rsid w:val="00AE0610"/>
    <w:rsid w:val="00AF2688"/>
    <w:rsid w:val="00AF41D7"/>
    <w:rsid w:val="00AF49A2"/>
    <w:rsid w:val="00AF737D"/>
    <w:rsid w:val="00B00AB5"/>
    <w:rsid w:val="00B04290"/>
    <w:rsid w:val="00B043AB"/>
    <w:rsid w:val="00B0741D"/>
    <w:rsid w:val="00B101C8"/>
    <w:rsid w:val="00B118E1"/>
    <w:rsid w:val="00B1238F"/>
    <w:rsid w:val="00B1462C"/>
    <w:rsid w:val="00B153D1"/>
    <w:rsid w:val="00B1673E"/>
    <w:rsid w:val="00B16AE1"/>
    <w:rsid w:val="00B22DFF"/>
    <w:rsid w:val="00B23406"/>
    <w:rsid w:val="00B3396E"/>
    <w:rsid w:val="00B34412"/>
    <w:rsid w:val="00B35F6A"/>
    <w:rsid w:val="00B50453"/>
    <w:rsid w:val="00B512D5"/>
    <w:rsid w:val="00B51BCE"/>
    <w:rsid w:val="00B5201E"/>
    <w:rsid w:val="00B52153"/>
    <w:rsid w:val="00B54C28"/>
    <w:rsid w:val="00B5585E"/>
    <w:rsid w:val="00B55A82"/>
    <w:rsid w:val="00B57226"/>
    <w:rsid w:val="00B57ED9"/>
    <w:rsid w:val="00B6047D"/>
    <w:rsid w:val="00B62028"/>
    <w:rsid w:val="00B6425C"/>
    <w:rsid w:val="00B64F5D"/>
    <w:rsid w:val="00B65806"/>
    <w:rsid w:val="00B67E15"/>
    <w:rsid w:val="00B752A7"/>
    <w:rsid w:val="00B76682"/>
    <w:rsid w:val="00B77BA8"/>
    <w:rsid w:val="00B803FB"/>
    <w:rsid w:val="00B823BF"/>
    <w:rsid w:val="00B82C3D"/>
    <w:rsid w:val="00B82EDB"/>
    <w:rsid w:val="00B8326D"/>
    <w:rsid w:val="00B83C81"/>
    <w:rsid w:val="00B85921"/>
    <w:rsid w:val="00B87C50"/>
    <w:rsid w:val="00B916FE"/>
    <w:rsid w:val="00B92649"/>
    <w:rsid w:val="00B92D82"/>
    <w:rsid w:val="00B93472"/>
    <w:rsid w:val="00B93DBE"/>
    <w:rsid w:val="00B95DC7"/>
    <w:rsid w:val="00BA123C"/>
    <w:rsid w:val="00BA26D5"/>
    <w:rsid w:val="00BA3212"/>
    <w:rsid w:val="00BA35EA"/>
    <w:rsid w:val="00BA643E"/>
    <w:rsid w:val="00BB2699"/>
    <w:rsid w:val="00BB433E"/>
    <w:rsid w:val="00BB443D"/>
    <w:rsid w:val="00BB77CD"/>
    <w:rsid w:val="00BC05A3"/>
    <w:rsid w:val="00BC24B4"/>
    <w:rsid w:val="00BC295C"/>
    <w:rsid w:val="00BC34D9"/>
    <w:rsid w:val="00BC4A27"/>
    <w:rsid w:val="00BC5B04"/>
    <w:rsid w:val="00BC63EE"/>
    <w:rsid w:val="00BC7AFD"/>
    <w:rsid w:val="00BD0057"/>
    <w:rsid w:val="00BD213F"/>
    <w:rsid w:val="00BD33D1"/>
    <w:rsid w:val="00BD3A52"/>
    <w:rsid w:val="00BD5A77"/>
    <w:rsid w:val="00BD5D21"/>
    <w:rsid w:val="00BD5E74"/>
    <w:rsid w:val="00BD7810"/>
    <w:rsid w:val="00BE2A5D"/>
    <w:rsid w:val="00BE69E9"/>
    <w:rsid w:val="00BF2009"/>
    <w:rsid w:val="00BF2030"/>
    <w:rsid w:val="00C01DBE"/>
    <w:rsid w:val="00C02DDA"/>
    <w:rsid w:val="00C0360E"/>
    <w:rsid w:val="00C04231"/>
    <w:rsid w:val="00C051F7"/>
    <w:rsid w:val="00C05AEC"/>
    <w:rsid w:val="00C06203"/>
    <w:rsid w:val="00C104EC"/>
    <w:rsid w:val="00C1212E"/>
    <w:rsid w:val="00C13289"/>
    <w:rsid w:val="00C13D99"/>
    <w:rsid w:val="00C14D70"/>
    <w:rsid w:val="00C2037C"/>
    <w:rsid w:val="00C22250"/>
    <w:rsid w:val="00C31CBD"/>
    <w:rsid w:val="00C335FB"/>
    <w:rsid w:val="00C33F9A"/>
    <w:rsid w:val="00C34A75"/>
    <w:rsid w:val="00C44B0C"/>
    <w:rsid w:val="00C46D5E"/>
    <w:rsid w:val="00C514DF"/>
    <w:rsid w:val="00C717A9"/>
    <w:rsid w:val="00C73AED"/>
    <w:rsid w:val="00C7460C"/>
    <w:rsid w:val="00C759FA"/>
    <w:rsid w:val="00C8110A"/>
    <w:rsid w:val="00C832DF"/>
    <w:rsid w:val="00C86023"/>
    <w:rsid w:val="00C9394F"/>
    <w:rsid w:val="00CA0B4E"/>
    <w:rsid w:val="00CA4477"/>
    <w:rsid w:val="00CA7AF4"/>
    <w:rsid w:val="00CB0DFD"/>
    <w:rsid w:val="00CB5B39"/>
    <w:rsid w:val="00CB5C86"/>
    <w:rsid w:val="00CB5CF0"/>
    <w:rsid w:val="00CB776C"/>
    <w:rsid w:val="00CB7EB7"/>
    <w:rsid w:val="00CC0651"/>
    <w:rsid w:val="00CC1F56"/>
    <w:rsid w:val="00CC2776"/>
    <w:rsid w:val="00CC3B26"/>
    <w:rsid w:val="00CC4D36"/>
    <w:rsid w:val="00CC53F9"/>
    <w:rsid w:val="00CC62CB"/>
    <w:rsid w:val="00CC6D17"/>
    <w:rsid w:val="00CE3C34"/>
    <w:rsid w:val="00CE52BB"/>
    <w:rsid w:val="00CE7113"/>
    <w:rsid w:val="00CE7CA5"/>
    <w:rsid w:val="00CF0313"/>
    <w:rsid w:val="00CF1C33"/>
    <w:rsid w:val="00D10FC5"/>
    <w:rsid w:val="00D1293C"/>
    <w:rsid w:val="00D12C76"/>
    <w:rsid w:val="00D1592B"/>
    <w:rsid w:val="00D16F99"/>
    <w:rsid w:val="00D20120"/>
    <w:rsid w:val="00D20CB5"/>
    <w:rsid w:val="00D22F5F"/>
    <w:rsid w:val="00D234AD"/>
    <w:rsid w:val="00D269BB"/>
    <w:rsid w:val="00D37FB4"/>
    <w:rsid w:val="00D41506"/>
    <w:rsid w:val="00D42B7E"/>
    <w:rsid w:val="00D43500"/>
    <w:rsid w:val="00D4596D"/>
    <w:rsid w:val="00D5256C"/>
    <w:rsid w:val="00D535DC"/>
    <w:rsid w:val="00D54C3E"/>
    <w:rsid w:val="00D554F1"/>
    <w:rsid w:val="00D55AD9"/>
    <w:rsid w:val="00D57C74"/>
    <w:rsid w:val="00D603ED"/>
    <w:rsid w:val="00D6149F"/>
    <w:rsid w:val="00D6439A"/>
    <w:rsid w:val="00D70A42"/>
    <w:rsid w:val="00D71076"/>
    <w:rsid w:val="00D73F98"/>
    <w:rsid w:val="00D77F25"/>
    <w:rsid w:val="00D80F47"/>
    <w:rsid w:val="00D81600"/>
    <w:rsid w:val="00D81F98"/>
    <w:rsid w:val="00D83B24"/>
    <w:rsid w:val="00D8425F"/>
    <w:rsid w:val="00D90BDA"/>
    <w:rsid w:val="00D9306C"/>
    <w:rsid w:val="00D9409B"/>
    <w:rsid w:val="00D967B8"/>
    <w:rsid w:val="00D97A12"/>
    <w:rsid w:val="00D97DD1"/>
    <w:rsid w:val="00DA0769"/>
    <w:rsid w:val="00DA219E"/>
    <w:rsid w:val="00DB05BB"/>
    <w:rsid w:val="00DB339D"/>
    <w:rsid w:val="00DC04A5"/>
    <w:rsid w:val="00DC3FC4"/>
    <w:rsid w:val="00DC731B"/>
    <w:rsid w:val="00DD2EE2"/>
    <w:rsid w:val="00DD4369"/>
    <w:rsid w:val="00DD5E81"/>
    <w:rsid w:val="00DD7682"/>
    <w:rsid w:val="00DD7EAB"/>
    <w:rsid w:val="00DE2978"/>
    <w:rsid w:val="00DE317F"/>
    <w:rsid w:val="00DE4881"/>
    <w:rsid w:val="00DF575A"/>
    <w:rsid w:val="00DF6221"/>
    <w:rsid w:val="00DF6C4C"/>
    <w:rsid w:val="00DF6CA1"/>
    <w:rsid w:val="00DF7326"/>
    <w:rsid w:val="00E062B6"/>
    <w:rsid w:val="00E07665"/>
    <w:rsid w:val="00E1216A"/>
    <w:rsid w:val="00E14CEC"/>
    <w:rsid w:val="00E15EE7"/>
    <w:rsid w:val="00E202D9"/>
    <w:rsid w:val="00E20B68"/>
    <w:rsid w:val="00E21E85"/>
    <w:rsid w:val="00E2352F"/>
    <w:rsid w:val="00E25CBD"/>
    <w:rsid w:val="00E265CE"/>
    <w:rsid w:val="00E2784C"/>
    <w:rsid w:val="00E306F1"/>
    <w:rsid w:val="00E321A4"/>
    <w:rsid w:val="00E33CE0"/>
    <w:rsid w:val="00E342F3"/>
    <w:rsid w:val="00E3620D"/>
    <w:rsid w:val="00E449A0"/>
    <w:rsid w:val="00E5230B"/>
    <w:rsid w:val="00E54142"/>
    <w:rsid w:val="00E5707E"/>
    <w:rsid w:val="00E60176"/>
    <w:rsid w:val="00E655B9"/>
    <w:rsid w:val="00E66779"/>
    <w:rsid w:val="00E67551"/>
    <w:rsid w:val="00E67BFE"/>
    <w:rsid w:val="00E67FB3"/>
    <w:rsid w:val="00E7004E"/>
    <w:rsid w:val="00E7086B"/>
    <w:rsid w:val="00E7250D"/>
    <w:rsid w:val="00E7352E"/>
    <w:rsid w:val="00E74766"/>
    <w:rsid w:val="00E74C65"/>
    <w:rsid w:val="00E75B44"/>
    <w:rsid w:val="00E768EA"/>
    <w:rsid w:val="00E76F30"/>
    <w:rsid w:val="00E77562"/>
    <w:rsid w:val="00E816C3"/>
    <w:rsid w:val="00E82A03"/>
    <w:rsid w:val="00E83F5A"/>
    <w:rsid w:val="00E87404"/>
    <w:rsid w:val="00E9115D"/>
    <w:rsid w:val="00E9242B"/>
    <w:rsid w:val="00E93FA7"/>
    <w:rsid w:val="00E94AC9"/>
    <w:rsid w:val="00E960EA"/>
    <w:rsid w:val="00EA4009"/>
    <w:rsid w:val="00EA6119"/>
    <w:rsid w:val="00EB024E"/>
    <w:rsid w:val="00EB07FF"/>
    <w:rsid w:val="00EB3276"/>
    <w:rsid w:val="00EB5389"/>
    <w:rsid w:val="00EB76B4"/>
    <w:rsid w:val="00EC0E02"/>
    <w:rsid w:val="00EC4AA9"/>
    <w:rsid w:val="00EC7B2D"/>
    <w:rsid w:val="00EE73BB"/>
    <w:rsid w:val="00EF02BF"/>
    <w:rsid w:val="00EF1F41"/>
    <w:rsid w:val="00EF44D9"/>
    <w:rsid w:val="00F0334E"/>
    <w:rsid w:val="00F03403"/>
    <w:rsid w:val="00F039FB"/>
    <w:rsid w:val="00F1078A"/>
    <w:rsid w:val="00F11A15"/>
    <w:rsid w:val="00F20807"/>
    <w:rsid w:val="00F217EB"/>
    <w:rsid w:val="00F22101"/>
    <w:rsid w:val="00F2221B"/>
    <w:rsid w:val="00F35F40"/>
    <w:rsid w:val="00F360FC"/>
    <w:rsid w:val="00F41230"/>
    <w:rsid w:val="00F41EC7"/>
    <w:rsid w:val="00F43874"/>
    <w:rsid w:val="00F44100"/>
    <w:rsid w:val="00F467EF"/>
    <w:rsid w:val="00F504BC"/>
    <w:rsid w:val="00F544E9"/>
    <w:rsid w:val="00F567C3"/>
    <w:rsid w:val="00F57BEE"/>
    <w:rsid w:val="00F6036E"/>
    <w:rsid w:val="00F61A04"/>
    <w:rsid w:val="00F627C1"/>
    <w:rsid w:val="00F6307F"/>
    <w:rsid w:val="00F6512B"/>
    <w:rsid w:val="00F7190B"/>
    <w:rsid w:val="00F71FFB"/>
    <w:rsid w:val="00F73573"/>
    <w:rsid w:val="00F751B9"/>
    <w:rsid w:val="00F7603D"/>
    <w:rsid w:val="00F82412"/>
    <w:rsid w:val="00F84321"/>
    <w:rsid w:val="00F856A9"/>
    <w:rsid w:val="00F94910"/>
    <w:rsid w:val="00FA175D"/>
    <w:rsid w:val="00FA1DA9"/>
    <w:rsid w:val="00FA3AE4"/>
    <w:rsid w:val="00FA5128"/>
    <w:rsid w:val="00FA6A21"/>
    <w:rsid w:val="00FB029D"/>
    <w:rsid w:val="00FB0729"/>
    <w:rsid w:val="00FB0BD6"/>
    <w:rsid w:val="00FB0C70"/>
    <w:rsid w:val="00FC2441"/>
    <w:rsid w:val="00FC2BA2"/>
    <w:rsid w:val="00FC3899"/>
    <w:rsid w:val="00FC6A47"/>
    <w:rsid w:val="00FC7604"/>
    <w:rsid w:val="00FD0C3B"/>
    <w:rsid w:val="00FD185F"/>
    <w:rsid w:val="00FD2663"/>
    <w:rsid w:val="00FD5542"/>
    <w:rsid w:val="00FD635F"/>
    <w:rsid w:val="00FD7DC2"/>
    <w:rsid w:val="00FE0CDB"/>
    <w:rsid w:val="00FE19D3"/>
    <w:rsid w:val="00FE2338"/>
    <w:rsid w:val="00FE441A"/>
    <w:rsid w:val="00FE5AC3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09DBB"/>
  <w15:docId w15:val="{86FCABB3-3A42-4F8F-A74F-B9009B7E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647C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52647C"/>
    <w:pPr>
      <w:keepNext/>
      <w:outlineLvl w:val="1"/>
    </w:pPr>
    <w:rPr>
      <w:b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52647C"/>
    <w:pPr>
      <w:keepNext/>
      <w:jc w:val="center"/>
      <w:outlineLvl w:val="2"/>
    </w:pPr>
    <w:rPr>
      <w:b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52647C"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647C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Address1">
    <w:name w:val="Address 1"/>
    <w:basedOn w:val="Normal"/>
    <w:rsid w:val="0052647C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ddress2">
    <w:name w:val="Address 2"/>
    <w:basedOn w:val="Normal"/>
    <w:rsid w:val="0052647C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styleId="Hyperlink">
    <w:name w:val="Hyperlink"/>
    <w:basedOn w:val="DefaultParagraphFont"/>
    <w:rsid w:val="0052647C"/>
    <w:rPr>
      <w:color w:val="0000FF"/>
      <w:u w:val="single"/>
    </w:rPr>
  </w:style>
  <w:style w:type="paragraph" w:styleId="BalloonText">
    <w:name w:val="Balloon Text"/>
    <w:basedOn w:val="Normal"/>
    <w:semiHidden/>
    <w:rsid w:val="0052647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2647C"/>
    <w:rPr>
      <w:sz w:val="22"/>
      <w:szCs w:val="22"/>
    </w:rPr>
  </w:style>
  <w:style w:type="character" w:styleId="FollowedHyperlink">
    <w:name w:val="FollowedHyperlink"/>
    <w:basedOn w:val="DefaultParagraphFont"/>
    <w:rsid w:val="0052647C"/>
    <w:rPr>
      <w:color w:val="800080"/>
      <w:u w:val="single"/>
    </w:rPr>
  </w:style>
  <w:style w:type="paragraph" w:styleId="Title">
    <w:name w:val="Title"/>
    <w:basedOn w:val="Normal"/>
    <w:qFormat/>
    <w:rsid w:val="0052647C"/>
    <w:pPr>
      <w:jc w:val="center"/>
    </w:pPr>
    <w:rPr>
      <w:b/>
      <w:sz w:val="36"/>
      <w:szCs w:val="36"/>
    </w:rPr>
  </w:style>
  <w:style w:type="paragraph" w:styleId="BodyTextIndent">
    <w:name w:val="Body Text Indent"/>
    <w:basedOn w:val="Normal"/>
    <w:link w:val="BodyTextIndentChar"/>
    <w:rsid w:val="0052647C"/>
    <w:pPr>
      <w:ind w:left="720"/>
    </w:pPr>
    <w:rPr>
      <w:sz w:val="22"/>
    </w:rPr>
  </w:style>
  <w:style w:type="paragraph" w:styleId="NormalWeb">
    <w:name w:val="Normal (Web)"/>
    <w:basedOn w:val="Normal"/>
    <w:rsid w:val="005264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">
    <w:name w:val="small"/>
    <w:basedOn w:val="DefaultParagraphFont"/>
    <w:rsid w:val="0052647C"/>
  </w:style>
  <w:style w:type="paragraph" w:styleId="ListParagraph">
    <w:name w:val="List Paragraph"/>
    <w:basedOn w:val="Normal"/>
    <w:uiPriority w:val="34"/>
    <w:qFormat/>
    <w:rsid w:val="00C1212E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A3D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A3D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1159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141159"/>
    <w:rPr>
      <w:b/>
      <w:sz w:val="22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rsid w:val="009F3967"/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272E5"/>
    <w:rPr>
      <w:sz w:val="22"/>
      <w:szCs w:val="24"/>
    </w:rPr>
  </w:style>
  <w:style w:type="paragraph" w:styleId="Header">
    <w:name w:val="header"/>
    <w:basedOn w:val="Normal"/>
    <w:link w:val="HeaderChar"/>
    <w:unhideWhenUsed/>
    <w:rsid w:val="00DE2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297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E2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297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4493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2F69D4"/>
  </w:style>
  <w:style w:type="character" w:customStyle="1" w:styleId="vanity-namedisplay-name">
    <w:name w:val="vanity-name__display-name"/>
    <w:basedOn w:val="DefaultParagraphFont"/>
    <w:rsid w:val="002F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kWM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nkedin.com/in/lorikabdull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3DEA-A6C7-4A26-A9B0-A2FF6EB4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SUMMARY:</vt:lpstr>
    </vt:vector>
  </TitlesOfParts>
  <Company>Dell Computer Corporation</Company>
  <LinksUpToDate>false</LinksUpToDate>
  <CharactersWithSpaces>8397</CharactersWithSpaces>
  <SharedDoc>false</SharedDoc>
  <HLinks>
    <vt:vector size="6" baseType="variant">
      <vt:variant>
        <vt:i4>1704057</vt:i4>
      </vt:variant>
      <vt:variant>
        <vt:i4>0</vt:i4>
      </vt:variant>
      <vt:variant>
        <vt:i4>0</vt:i4>
      </vt:variant>
      <vt:variant>
        <vt:i4>5</vt:i4>
      </vt:variant>
      <vt:variant>
        <vt:lpwstr>mailto:Lorik.Abdullai@gmail.com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SUMMARY:</dc:title>
  <dc:subject/>
  <dc:creator>Preferred Customer</dc:creator>
  <cp:keywords/>
  <dc:description/>
  <cp:lastModifiedBy>John Harrell</cp:lastModifiedBy>
  <cp:revision>9</cp:revision>
  <cp:lastPrinted>2020-05-15T18:46:00Z</cp:lastPrinted>
  <dcterms:created xsi:type="dcterms:W3CDTF">2025-06-24T11:36:00Z</dcterms:created>
  <dcterms:modified xsi:type="dcterms:W3CDTF">2025-11-11T16:06:00Z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Owner">
    <vt:lpwstr>aabdull4@adient.com</vt:lpwstr>
  </property>
  <property fmtid="{D5CDD505-2E9C-101B-9397-08002B2CF9AE}" pid="5" name="MSIP_Label_f5210792-6e5f-4945-9946-e33b2c1b77aa_SetDate">
    <vt:lpwstr>2020-04-07T19:09:11.1163260Z</vt:lpwstr>
  </property>
  <property fmtid="{D5CDD505-2E9C-101B-9397-08002B2CF9AE}" pid="6" name="MSIP_Label_f5210792-6e5f-4945-9946-e33b2c1b77aa_Name">
    <vt:lpwstr>Internal</vt:lpwstr>
  </property>
  <property fmtid="{D5CDD505-2E9C-101B-9397-08002B2CF9AE}" pid="7" name="MSIP_Label_f5210792-6e5f-4945-9946-e33b2c1b77aa_Application">
    <vt:lpwstr>Microsoft Azure Information Protection</vt:lpwstr>
  </property>
  <property fmtid="{D5CDD505-2E9C-101B-9397-08002B2CF9AE}" pid="8" name="MSIP_Label_f5210792-6e5f-4945-9946-e33b2c1b77aa_ActionId">
    <vt:lpwstr>6810f4b1-67c6-4a0b-bf7d-f6d651e0a975</vt:lpwstr>
  </property>
  <property fmtid="{D5CDD505-2E9C-101B-9397-08002B2CF9AE}" pid="9" name="MSIP_Label_f5210792-6e5f-4945-9946-e33b2c1b77aa_Extended_MSFT_Method">
    <vt:lpwstr>Automatic</vt:lpwstr>
  </property>
  <property fmtid="{D5CDD505-2E9C-101B-9397-08002B2CF9AE}" pid="10" name="MSIP_Label_19540963-e559-4020-8a90-fe8a502c2801_Enabled">
    <vt:lpwstr>true</vt:lpwstr>
  </property>
  <property fmtid="{D5CDD505-2E9C-101B-9397-08002B2CF9AE}" pid="11" name="MSIP_Label_19540963-e559-4020-8a90-fe8a502c2801_SetDate">
    <vt:lpwstr>2024-10-23T00:16:13Z</vt:lpwstr>
  </property>
  <property fmtid="{D5CDD505-2E9C-101B-9397-08002B2CF9AE}" pid="12" name="MSIP_Label_19540963-e559-4020-8a90-fe8a502c2801_Method">
    <vt:lpwstr>Standard</vt:lpwstr>
  </property>
  <property fmtid="{D5CDD505-2E9C-101B-9397-08002B2CF9AE}" pid="13" name="MSIP_Label_19540963-e559-4020-8a90-fe8a502c2801_Name">
    <vt:lpwstr>19540963-e559-4020-8a90-fe8a502c2801</vt:lpwstr>
  </property>
  <property fmtid="{D5CDD505-2E9C-101B-9397-08002B2CF9AE}" pid="14" name="MSIP_Label_19540963-e559-4020-8a90-fe8a502c2801_SiteId">
    <vt:lpwstr>f25493ae-1c98-41d7-8a33-0be75f5fe603</vt:lpwstr>
  </property>
  <property fmtid="{D5CDD505-2E9C-101B-9397-08002B2CF9AE}" pid="15" name="MSIP_Label_19540963-e559-4020-8a90-fe8a502c2801_ActionId">
    <vt:lpwstr>c9d1522f-6163-4075-a19e-8c31715c49a6</vt:lpwstr>
  </property>
  <property fmtid="{D5CDD505-2E9C-101B-9397-08002B2CF9AE}" pid="16" name="MSIP_Label_19540963-e559-4020-8a90-fe8a502c2801_ContentBits">
    <vt:lpwstr>0</vt:lpwstr>
  </property>
</Properties>
</file>